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93" w:rsidRPr="006D2B9A" w:rsidRDefault="009B6C93" w:rsidP="009B6C93">
      <w:pPr>
        <w:jc w:val="right"/>
        <w:rPr>
          <w:rFonts w:ascii="HGSｺﾞｼｯｸM" w:eastAsia="HGSｺﾞｼｯｸM" w:hAnsi="ＭＳ ゴシック"/>
          <w:sz w:val="44"/>
          <w:szCs w:val="44"/>
          <w:bdr w:val="single" w:sz="4" w:space="0" w:color="auto"/>
        </w:rPr>
      </w:pPr>
    </w:p>
    <w:p w:rsidR="007036BF" w:rsidRPr="006D2B9A" w:rsidRDefault="007036BF" w:rsidP="007036BF">
      <w:pPr>
        <w:rPr>
          <w:rFonts w:ascii="ＭＳ ゴシック" w:eastAsia="ＭＳ ゴシック" w:hAnsi="ＭＳ ゴシック"/>
          <w:sz w:val="44"/>
          <w:szCs w:val="44"/>
        </w:rPr>
      </w:pPr>
    </w:p>
    <w:p w:rsidR="004E3BC3" w:rsidRPr="006D2B9A" w:rsidRDefault="004E3BC3" w:rsidP="004E3BC3">
      <w:pPr>
        <w:rPr>
          <w:rFonts w:ascii="ＭＳ ゴシック" w:eastAsia="ＭＳ ゴシック" w:hAnsi="ＭＳ ゴシック"/>
          <w:sz w:val="44"/>
          <w:szCs w:val="44"/>
        </w:rPr>
      </w:pPr>
    </w:p>
    <w:p w:rsidR="004E3BC3" w:rsidRPr="006D2B9A" w:rsidRDefault="00550D00" w:rsidP="004E3BC3">
      <w:pPr>
        <w:rPr>
          <w:rFonts w:ascii="ＭＳ ゴシック" w:eastAsia="ＭＳ ゴシック" w:hAnsi="ＭＳ ゴシック"/>
          <w:sz w:val="44"/>
          <w:szCs w:val="44"/>
        </w:rPr>
      </w:pPr>
      <w:r w:rsidRPr="006D2B9A">
        <w:rPr>
          <w:rFonts w:ascii="ＭＳ ゴシック" w:eastAsia="ＭＳ ゴシック" w:hAnsi="ＭＳ ゴシック" w:hint="eastAsia"/>
          <w:noProof/>
          <w:sz w:val="44"/>
          <w:szCs w:val="44"/>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page">
                  <wp:posOffset>2540000</wp:posOffset>
                </wp:positionV>
                <wp:extent cx="6120130" cy="2139950"/>
                <wp:effectExtent l="34290" t="34925" r="36830" b="349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39950"/>
                          <a:chOff x="1417" y="2060"/>
                          <a:chExt cx="9071" cy="1284"/>
                        </a:xfrm>
                      </wpg:grpSpPr>
                      <wps:wsp>
                        <wps:cNvPr id="2" name="Line 7"/>
                        <wps:cNvCnPr>
                          <a:cxnSpLocks noChangeShapeType="1"/>
                        </wps:cNvCnPr>
                        <wps:spPr bwMode="auto">
                          <a:xfrm>
                            <a:off x="1417" y="3344"/>
                            <a:ext cx="907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417" y="2060"/>
                            <a:ext cx="9071"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D75A6" id="Group 6" o:spid="_x0000_s1026" style="position:absolute;left:0;text-align:left;margin-left:0;margin-top:200pt;width:481.9pt;height:168.5pt;z-index:251657728;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">
                <v:line id="Line 7" o:spid="_x0000_s1027" style="position:absolute;visibility:visible;mso-wrap-style:square" from="1417,3344" to="1048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wMMAAADaAAAADwAAAGRycy9kb3ducmV2LnhtbESPUWvCQBCE3wv9D8cW+lL0UoVSoqeI&#10;IJXWPpjmByy5NRfM7YXcqml/fU8QfBxm5htmvhx8q87UxyawgddxBoq4Crbh2kD5sxm9g4qCbLEN&#10;TAZ+KcJy8fgwx9yGC+/pXEitEoRjjgacSJdrHStHHuM4dMTJO4TeoyTZ19r2eElw3+pJlr1pjw2n&#10;BYcdrR1Vx+LkDXzKd3kqdfiY6v325esgO/dX7Ix5fhpWM1BCg9zDt/bWGpjA9Uq6AX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0zsDDAAAA2gAAAA8AAAAAAAAAAAAA&#10;AAAAoQIAAGRycy9kb3ducmV2LnhtbFBLBQYAAAAABAAEAPkAAACRAwAAAAA=&#10;" strokeweight="5pt">
                  <v:stroke linestyle="thinThick"/>
                </v:line>
                <v:line id="Line 8" o:spid="_x0000_s1028" style="position:absolute;visibility:visible;mso-wrap-style:square" from="1417,2060" to="1048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vsMAAADaAAAADwAAAGRycy9kb3ducmV2LnhtbESPQWvCQBSE7wX/w/IEb3VTlSqpq4g0&#10;UPAgjYIeX7OvSTD7dsluY/rvXUHwOMzMN8xy3ZtGdNT62rKCt3ECgriwuuZSwfGQvS5A+ICssbFM&#10;Cv7Jw3o1eFliqu2Vv6nLQykihH2KCqoQXCqlLyoy6MfWEUfv17YGQ5RtKXWL1wg3jZwkybs0WHNc&#10;qNDRtqLikv8ZBVnistMsO7t93vFhsf38Oe8uc6VGw37zASJQH57hR/tLK5jC/Uq8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cPr7DAAAA2gAAAA8AAAAAAAAAAAAA&#10;AAAAoQIAAGRycy9kb3ducmV2LnhtbFBLBQYAAAAABAAEAPkAAACRAwAAAAA=&#10;" strokeweight="5pt">
                  <v:stroke linestyle="thickThin"/>
                </v:line>
                <w10:wrap anchory="page"/>
                <w10:anchorlock/>
              </v:group>
            </w:pict>
          </mc:Fallback>
        </mc:AlternateContent>
      </w:r>
    </w:p>
    <w:p w:rsidR="00CF182F" w:rsidRPr="006D2B9A" w:rsidRDefault="00CF182F" w:rsidP="004E3BC3">
      <w:pPr>
        <w:jc w:val="center"/>
        <w:rPr>
          <w:rFonts w:ascii="ＭＳ ゴシック" w:eastAsia="ＭＳ ゴシック" w:hAnsi="ＭＳ ゴシック"/>
          <w:sz w:val="44"/>
          <w:szCs w:val="44"/>
        </w:rPr>
      </w:pPr>
      <w:r w:rsidRPr="006D2B9A">
        <w:rPr>
          <w:rFonts w:ascii="ＭＳ ゴシック" w:eastAsia="ＭＳ ゴシック" w:hAnsi="ＭＳ ゴシック" w:hint="eastAsia"/>
          <w:sz w:val="44"/>
          <w:szCs w:val="44"/>
        </w:rPr>
        <w:t>伊勢広域環境組合</w:t>
      </w:r>
    </w:p>
    <w:p w:rsidR="004E3BC3" w:rsidRPr="006D2B9A" w:rsidRDefault="00144FCE" w:rsidP="004E3BC3">
      <w:pPr>
        <w:jc w:val="center"/>
        <w:rPr>
          <w:rFonts w:ascii="ＭＳ ゴシック" w:eastAsia="ＭＳ ゴシック" w:hAnsi="ＭＳ ゴシック"/>
          <w:sz w:val="44"/>
          <w:szCs w:val="44"/>
          <w:lang w:eastAsia="zh-TW"/>
        </w:rPr>
      </w:pPr>
      <w:r w:rsidRPr="006D2B9A">
        <w:rPr>
          <w:rFonts w:ascii="ＭＳ ゴシック" w:eastAsia="ＭＳ ゴシック" w:hAnsi="ＭＳ ゴシック" w:hint="eastAsia"/>
          <w:sz w:val="44"/>
          <w:szCs w:val="44"/>
        </w:rPr>
        <w:t>し尿</w:t>
      </w:r>
      <w:r w:rsidR="005511BC" w:rsidRPr="006D2B9A">
        <w:rPr>
          <w:rFonts w:ascii="ＭＳ ゴシック" w:eastAsia="ＭＳ ゴシック" w:hAnsi="ＭＳ ゴシック" w:hint="eastAsia"/>
          <w:sz w:val="44"/>
          <w:szCs w:val="44"/>
        </w:rPr>
        <w:t>処理施設運転管理</w:t>
      </w:r>
      <w:r w:rsidR="00CF182F" w:rsidRPr="006D2B9A">
        <w:rPr>
          <w:rFonts w:ascii="ＭＳ ゴシック" w:eastAsia="ＭＳ ゴシック" w:hAnsi="ＭＳ ゴシック" w:hint="eastAsia"/>
          <w:sz w:val="44"/>
          <w:szCs w:val="44"/>
        </w:rPr>
        <w:t>業務委託</w:t>
      </w:r>
    </w:p>
    <w:p w:rsidR="004E3BC3" w:rsidRPr="006D2B9A" w:rsidRDefault="004E3BC3" w:rsidP="004E3BC3">
      <w:pPr>
        <w:jc w:val="center"/>
        <w:rPr>
          <w:rFonts w:ascii="ＭＳ ゴシック" w:eastAsia="ＭＳ ゴシック" w:hAnsi="ＭＳ ゴシック"/>
          <w:sz w:val="44"/>
          <w:szCs w:val="44"/>
        </w:rPr>
      </w:pPr>
    </w:p>
    <w:p w:rsidR="0001183E" w:rsidRPr="00AD503E" w:rsidRDefault="0001183E" w:rsidP="0001183E">
      <w:pPr>
        <w:jc w:val="center"/>
        <w:rPr>
          <w:rFonts w:ascii="ＭＳ ゴシック" w:eastAsia="ＭＳ ゴシック" w:hAnsi="ＭＳ ゴシック"/>
          <w:kern w:val="0"/>
          <w:sz w:val="44"/>
          <w:szCs w:val="44"/>
          <w:lang w:eastAsia="zh-TW"/>
        </w:rPr>
      </w:pPr>
      <w:r w:rsidRPr="00AD503E">
        <w:rPr>
          <w:rFonts w:ascii="ＭＳ ゴシック" w:eastAsia="ＭＳ ゴシック" w:hAnsi="ＭＳ ゴシック" w:hint="eastAsia"/>
          <w:kern w:val="0"/>
          <w:sz w:val="44"/>
          <w:szCs w:val="44"/>
        </w:rPr>
        <w:t>仕様書</w:t>
      </w:r>
    </w:p>
    <w:p w:rsidR="004E3BC3" w:rsidRPr="00AD503E" w:rsidRDefault="004E3BC3" w:rsidP="004E3BC3">
      <w:pPr>
        <w:rPr>
          <w:rFonts w:ascii="ＭＳ ゴシック" w:eastAsia="ＭＳ ゴシック" w:hAnsi="ＭＳ ゴシック"/>
          <w:lang w:eastAsia="zh-TW"/>
        </w:rPr>
      </w:pPr>
    </w:p>
    <w:p w:rsidR="004E3BC3" w:rsidRPr="00AD503E" w:rsidRDefault="004E3BC3" w:rsidP="004E3BC3">
      <w:pPr>
        <w:rPr>
          <w:rFonts w:ascii="ＭＳ ゴシック" w:eastAsia="ＭＳ ゴシック" w:hAnsi="ＭＳ ゴシック"/>
        </w:rPr>
      </w:pPr>
    </w:p>
    <w:p w:rsidR="004E3BC3" w:rsidRPr="00AD503E" w:rsidRDefault="004E3BC3" w:rsidP="004E3BC3">
      <w:pPr>
        <w:rPr>
          <w:rFonts w:ascii="ＭＳ ゴシック" w:eastAsia="ＭＳ ゴシック" w:hAnsi="ＭＳ ゴシック"/>
          <w:lang w:eastAsia="zh-TW"/>
        </w:rPr>
      </w:pPr>
    </w:p>
    <w:p w:rsidR="004E3BC3" w:rsidRPr="00AD503E" w:rsidRDefault="004E3BC3" w:rsidP="004E3BC3">
      <w:pPr>
        <w:rPr>
          <w:rFonts w:ascii="ＭＳ ゴシック" w:eastAsia="ＭＳ ゴシック" w:hAnsi="ＭＳ ゴシック"/>
          <w:sz w:val="24"/>
          <w:lang w:eastAsia="zh-TW"/>
        </w:rPr>
      </w:pPr>
    </w:p>
    <w:p w:rsidR="004E3BC3" w:rsidRPr="00AD503E" w:rsidRDefault="004E3BC3" w:rsidP="004E3BC3">
      <w:pPr>
        <w:rPr>
          <w:rFonts w:ascii="ＭＳ ゴシック" w:eastAsia="ＭＳ ゴシック" w:hAnsi="ＭＳ ゴシック"/>
          <w:sz w:val="24"/>
          <w:lang w:eastAsia="zh-TW"/>
        </w:rPr>
      </w:pPr>
    </w:p>
    <w:p w:rsidR="004E3BC3" w:rsidRPr="00AD503E" w:rsidRDefault="004E3BC3" w:rsidP="004E3BC3">
      <w:pPr>
        <w:rPr>
          <w:rFonts w:ascii="ＭＳ ゴシック" w:eastAsia="ＭＳ ゴシック" w:hAnsi="ＭＳ ゴシック"/>
          <w:sz w:val="24"/>
        </w:rPr>
      </w:pPr>
    </w:p>
    <w:p w:rsidR="00080F32" w:rsidRPr="00AD503E" w:rsidRDefault="00080F32" w:rsidP="00080F32">
      <w:pPr>
        <w:rPr>
          <w:rFonts w:ascii="ＭＳ ゴシック" w:eastAsia="ＭＳ ゴシック" w:hAnsi="ＭＳ ゴシック"/>
          <w:sz w:val="24"/>
          <w:lang w:eastAsia="zh-TW"/>
        </w:rPr>
      </w:pPr>
    </w:p>
    <w:p w:rsidR="00080F32" w:rsidRPr="00AD503E" w:rsidRDefault="00080F32" w:rsidP="00080F32">
      <w:pPr>
        <w:rPr>
          <w:rFonts w:ascii="ＭＳ ゴシック" w:eastAsia="ＭＳ ゴシック" w:hAnsi="ＭＳ ゴシック"/>
          <w:sz w:val="24"/>
        </w:rPr>
      </w:pPr>
    </w:p>
    <w:p w:rsidR="00080F32" w:rsidRPr="00AD503E" w:rsidRDefault="00080F32" w:rsidP="00080F32">
      <w:pPr>
        <w:rPr>
          <w:rFonts w:ascii="ＭＳ ゴシック" w:eastAsia="ＭＳ ゴシック" w:hAnsi="ＭＳ ゴシック"/>
          <w:sz w:val="24"/>
          <w:lang w:eastAsia="zh-TW"/>
        </w:rPr>
      </w:pPr>
    </w:p>
    <w:p w:rsidR="004E3BC3" w:rsidRPr="00C70F83" w:rsidRDefault="004E3BC3" w:rsidP="004E3BC3">
      <w:pPr>
        <w:rPr>
          <w:rFonts w:ascii="ＭＳ ゴシック" w:eastAsia="ＭＳ ゴシック" w:hAnsi="ＭＳ ゴシック"/>
        </w:rPr>
      </w:pPr>
    </w:p>
    <w:p w:rsidR="004E3BC3" w:rsidRPr="00C70F83" w:rsidRDefault="004E3BC3" w:rsidP="004E3BC3">
      <w:pPr>
        <w:rPr>
          <w:rFonts w:ascii="ＭＳ ゴシック" w:eastAsia="ＭＳ ゴシック" w:hAnsi="ＭＳ ゴシック"/>
        </w:rPr>
      </w:pPr>
    </w:p>
    <w:p w:rsidR="004E3BC3" w:rsidRPr="00C70F83" w:rsidRDefault="004E3BC3" w:rsidP="004E3BC3">
      <w:pPr>
        <w:rPr>
          <w:rFonts w:ascii="ＭＳ ゴシック" w:eastAsia="ＭＳ ゴシック" w:hAnsi="ＭＳ ゴシック"/>
        </w:rPr>
      </w:pPr>
    </w:p>
    <w:p w:rsidR="004E3BC3" w:rsidRPr="00C70F83" w:rsidRDefault="004E3BC3" w:rsidP="004E3BC3">
      <w:pPr>
        <w:rPr>
          <w:rFonts w:ascii="ＭＳ ゴシック" w:eastAsia="ＭＳ ゴシック" w:hAnsi="ＭＳ ゴシック"/>
          <w:lang w:eastAsia="zh-TW"/>
        </w:rPr>
      </w:pPr>
    </w:p>
    <w:p w:rsidR="004E3BC3" w:rsidRPr="00C70F83" w:rsidRDefault="00285C55" w:rsidP="004E3BC3">
      <w:pPr>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令和元</w:t>
      </w:r>
      <w:r w:rsidR="004E3BC3" w:rsidRPr="00C70F83">
        <w:rPr>
          <w:rFonts w:ascii="ＭＳ ゴシック" w:eastAsia="ＭＳ ゴシック" w:hAnsi="ＭＳ ゴシック" w:hint="eastAsia"/>
          <w:kern w:val="0"/>
          <w:sz w:val="32"/>
          <w:szCs w:val="32"/>
        </w:rPr>
        <w:t>年</w:t>
      </w:r>
      <w:r w:rsidR="002E1A48">
        <w:rPr>
          <w:rFonts w:ascii="ＭＳ ゴシック" w:eastAsia="ＭＳ ゴシック" w:hAnsi="ＭＳ ゴシック" w:hint="eastAsia"/>
          <w:kern w:val="0"/>
          <w:sz w:val="32"/>
          <w:szCs w:val="32"/>
        </w:rPr>
        <w:t>9</w:t>
      </w:r>
      <w:bookmarkStart w:id="0" w:name="_GoBack"/>
      <w:bookmarkEnd w:id="0"/>
      <w:r w:rsidR="004E3BC3" w:rsidRPr="00C70F83">
        <w:rPr>
          <w:rFonts w:ascii="ＭＳ ゴシック" w:eastAsia="ＭＳ ゴシック" w:hAnsi="ＭＳ ゴシック" w:hint="eastAsia"/>
          <w:kern w:val="0"/>
          <w:sz w:val="32"/>
          <w:szCs w:val="32"/>
        </w:rPr>
        <w:t>月</w:t>
      </w:r>
    </w:p>
    <w:p w:rsidR="004E3BC3" w:rsidRPr="00AD503E" w:rsidRDefault="004E3BC3" w:rsidP="004E3BC3">
      <w:pPr>
        <w:jc w:val="center"/>
        <w:rPr>
          <w:rFonts w:ascii="ＭＳ ゴシック" w:eastAsia="ＭＳ ゴシック" w:hAnsi="ＭＳ ゴシック"/>
          <w:kern w:val="0"/>
          <w:sz w:val="32"/>
          <w:szCs w:val="32"/>
        </w:rPr>
      </w:pPr>
    </w:p>
    <w:p w:rsidR="004E3BC3" w:rsidRPr="00AD503E" w:rsidRDefault="004E3BC3" w:rsidP="004E3BC3">
      <w:pPr>
        <w:jc w:val="center"/>
        <w:rPr>
          <w:rFonts w:ascii="ＭＳ ゴシック" w:eastAsia="ＭＳ ゴシック" w:hAnsi="ＭＳ ゴシック"/>
          <w:sz w:val="32"/>
          <w:szCs w:val="32"/>
        </w:rPr>
      </w:pPr>
    </w:p>
    <w:p w:rsidR="004E3BC3" w:rsidRPr="006D2B9A" w:rsidRDefault="0033192A" w:rsidP="004E3BC3">
      <w:pPr>
        <w:jc w:val="center"/>
        <w:rPr>
          <w:rFonts w:ascii="ＭＳ ゴシック" w:eastAsia="ＭＳ ゴシック" w:hAnsi="ＭＳ ゴシック"/>
          <w:kern w:val="0"/>
          <w:sz w:val="36"/>
          <w:szCs w:val="36"/>
        </w:rPr>
      </w:pPr>
      <w:r w:rsidRPr="006D2B9A">
        <w:rPr>
          <w:rFonts w:ascii="ＭＳ ゴシック" w:eastAsia="ＭＳ ゴシック" w:hAnsi="ＭＳ ゴシック" w:hint="eastAsia"/>
          <w:kern w:val="0"/>
          <w:sz w:val="36"/>
          <w:szCs w:val="36"/>
        </w:rPr>
        <w:t>伊勢広域環境</w:t>
      </w:r>
      <w:r w:rsidR="004E3BC3" w:rsidRPr="006D2B9A">
        <w:rPr>
          <w:rFonts w:ascii="ＭＳ ゴシック" w:eastAsia="ＭＳ ゴシック" w:hAnsi="ＭＳ ゴシック" w:hint="eastAsia"/>
          <w:kern w:val="0"/>
          <w:sz w:val="36"/>
          <w:szCs w:val="36"/>
        </w:rPr>
        <w:t>組合</w:t>
      </w:r>
    </w:p>
    <w:p w:rsidR="004E3BC3" w:rsidRPr="006D2B9A" w:rsidRDefault="004E3BC3" w:rsidP="004E3BC3">
      <w:pPr>
        <w:rPr>
          <w:rFonts w:ascii="ＭＳ ゴシック" w:eastAsia="ＭＳ ゴシック" w:hAnsi="ＭＳ ゴシック"/>
          <w:lang w:eastAsia="zh-TW"/>
        </w:rPr>
      </w:pPr>
    </w:p>
    <w:p w:rsidR="00F26604" w:rsidRPr="006D2B9A" w:rsidRDefault="004E3BC3" w:rsidP="003B2C34">
      <w:pPr>
        <w:jc w:val="center"/>
        <w:rPr>
          <w:rFonts w:ascii="ＭＳ ゴシック" w:eastAsia="ＭＳ ゴシック" w:hAnsi="ＭＳ ゴシック"/>
          <w:sz w:val="24"/>
          <w:szCs w:val="24"/>
        </w:rPr>
      </w:pPr>
      <w:r w:rsidRPr="006D2B9A">
        <w:rPr>
          <w:rFonts w:ascii="ＭＳ ゴシック" w:eastAsia="ＭＳ ゴシック" w:hAnsi="ＭＳ ゴシック"/>
        </w:rPr>
        <w:br w:type="page"/>
      </w:r>
      <w:bookmarkStart w:id="1" w:name="_Toc300237966"/>
      <w:r w:rsidR="00E70845" w:rsidRPr="006D2B9A">
        <w:rPr>
          <w:rFonts w:ascii="ＭＳ ゴシック" w:eastAsia="ＭＳ ゴシック" w:hAnsi="ＭＳ ゴシック"/>
        </w:rPr>
        <w:lastRenderedPageBreak/>
        <w:br w:type="page"/>
      </w:r>
      <w:r w:rsidR="00F26604" w:rsidRPr="006D2B9A">
        <w:rPr>
          <w:rFonts w:ascii="ＭＳ ゴシック" w:eastAsia="ＭＳ ゴシック" w:hAnsi="ＭＳ ゴシック" w:hint="eastAsia"/>
          <w:sz w:val="24"/>
          <w:szCs w:val="24"/>
        </w:rPr>
        <w:lastRenderedPageBreak/>
        <w:t>目　　次</w:t>
      </w:r>
    </w:p>
    <w:p w:rsidR="00CB0EF9" w:rsidRPr="006D2B9A" w:rsidRDefault="00CB0EF9" w:rsidP="00CD084C">
      <w:pPr>
        <w:jc w:val="left"/>
        <w:rPr>
          <w:rFonts w:ascii="ＭＳ ゴシック" w:eastAsia="ＭＳ ゴシック" w:hAnsi="ＭＳ ゴシック"/>
          <w:sz w:val="24"/>
          <w:szCs w:val="24"/>
        </w:rPr>
      </w:pPr>
    </w:p>
    <w:p w:rsidR="009B3D61" w:rsidRPr="00493229" w:rsidRDefault="00443E9C">
      <w:pPr>
        <w:pStyle w:val="11"/>
        <w:rPr>
          <w:rFonts w:ascii="Century" w:eastAsia="ＭＳ 明朝"/>
          <w:b w:val="0"/>
          <w:noProof/>
          <w:sz w:val="21"/>
          <w:szCs w:val="22"/>
        </w:rPr>
      </w:pPr>
      <w:r w:rsidRPr="006D2B9A">
        <w:rPr>
          <w:rFonts w:hAnsi="ＭＳ ゴシック"/>
          <w:b w:val="0"/>
        </w:rPr>
        <w:fldChar w:fldCharType="begin"/>
      </w:r>
      <w:r w:rsidRPr="006D2B9A">
        <w:rPr>
          <w:rFonts w:hAnsi="ＭＳ ゴシック"/>
          <w:b w:val="0"/>
        </w:rPr>
        <w:instrText xml:space="preserve"> TOC \o "3-3" \h \z \t "見出し 1,1,見出し 2,2,（１）,3,1.,2,第1,1,1.2.3.,2,第1条,2,第1章,1" </w:instrText>
      </w:r>
      <w:r w:rsidRPr="006D2B9A">
        <w:rPr>
          <w:rFonts w:hAnsi="ＭＳ ゴシック"/>
          <w:b w:val="0"/>
        </w:rPr>
        <w:fldChar w:fldCharType="separate"/>
      </w:r>
      <w:hyperlink w:anchor="_Toc461197226" w:history="1">
        <w:r w:rsidR="009B3D61" w:rsidRPr="00A1766B">
          <w:rPr>
            <w:rStyle w:val="af3"/>
            <w:rFonts w:hint="eastAsia"/>
            <w:noProof/>
          </w:rPr>
          <w:t>第</w:t>
        </w:r>
        <w:r w:rsidR="009B3D61" w:rsidRPr="00A1766B">
          <w:rPr>
            <w:rStyle w:val="af3"/>
            <w:noProof/>
          </w:rPr>
          <w:t>1</w:t>
        </w:r>
        <w:r w:rsidR="009B3D61" w:rsidRPr="00A1766B">
          <w:rPr>
            <w:rStyle w:val="af3"/>
            <w:rFonts w:hint="eastAsia"/>
            <w:noProof/>
          </w:rPr>
          <w:t xml:space="preserve">　一般仕様書</w:t>
        </w:r>
        <w:r w:rsidR="009B3D61">
          <w:rPr>
            <w:noProof/>
            <w:webHidden/>
          </w:rPr>
          <w:tab/>
        </w:r>
        <w:r w:rsidR="009B3D61">
          <w:rPr>
            <w:noProof/>
            <w:webHidden/>
          </w:rPr>
          <w:fldChar w:fldCharType="begin"/>
        </w:r>
        <w:r w:rsidR="009B3D61">
          <w:rPr>
            <w:noProof/>
            <w:webHidden/>
          </w:rPr>
          <w:instrText xml:space="preserve"> PAGEREF _Toc461197226 \h </w:instrText>
        </w:r>
        <w:r w:rsidR="009B3D61">
          <w:rPr>
            <w:noProof/>
            <w:webHidden/>
          </w:rPr>
        </w:r>
        <w:r w:rsidR="009B3D61">
          <w:rPr>
            <w:noProof/>
            <w:webHidden/>
          </w:rPr>
          <w:fldChar w:fldCharType="separate"/>
        </w:r>
        <w:r w:rsidR="0047366F">
          <w:rPr>
            <w:noProof/>
            <w:webHidden/>
          </w:rPr>
          <w:t>1</w:t>
        </w:r>
        <w:r w:rsidR="009B3D61">
          <w:rPr>
            <w:noProof/>
            <w:webHidden/>
          </w:rPr>
          <w:fldChar w:fldCharType="end"/>
        </w:r>
      </w:hyperlink>
    </w:p>
    <w:p w:rsidR="009B3D61" w:rsidRPr="00493229" w:rsidRDefault="002E1A48" w:rsidP="009B3D61">
      <w:pPr>
        <w:pStyle w:val="21"/>
        <w:ind w:left="210" w:right="210"/>
        <w:rPr>
          <w:rFonts w:ascii="Century" w:eastAsia="ＭＳ 明朝"/>
          <w:noProof/>
          <w:sz w:val="21"/>
          <w:szCs w:val="22"/>
        </w:rPr>
      </w:pPr>
      <w:hyperlink w:anchor="_Toc461197227" w:history="1">
        <w:r w:rsidR="009B3D61" w:rsidRPr="00A1766B">
          <w:rPr>
            <w:rStyle w:val="af3"/>
            <w:noProof/>
          </w:rPr>
          <w:t>1</w:t>
        </w:r>
        <w:r w:rsidR="009B3D61" w:rsidRPr="00A1766B">
          <w:rPr>
            <w:rStyle w:val="af3"/>
            <w:rFonts w:hint="eastAsia"/>
            <w:noProof/>
          </w:rPr>
          <w:t>．一般事項</w:t>
        </w:r>
        <w:r w:rsidR="009B3D61">
          <w:rPr>
            <w:noProof/>
            <w:webHidden/>
          </w:rPr>
          <w:tab/>
        </w:r>
        <w:r w:rsidR="009B3D61">
          <w:rPr>
            <w:noProof/>
            <w:webHidden/>
          </w:rPr>
          <w:fldChar w:fldCharType="begin"/>
        </w:r>
        <w:r w:rsidR="009B3D61">
          <w:rPr>
            <w:noProof/>
            <w:webHidden/>
          </w:rPr>
          <w:instrText xml:space="preserve"> PAGEREF _Toc461197227 \h </w:instrText>
        </w:r>
        <w:r w:rsidR="009B3D61">
          <w:rPr>
            <w:noProof/>
            <w:webHidden/>
          </w:rPr>
        </w:r>
        <w:r w:rsidR="009B3D61">
          <w:rPr>
            <w:noProof/>
            <w:webHidden/>
          </w:rPr>
          <w:fldChar w:fldCharType="separate"/>
        </w:r>
        <w:r w:rsidR="0047366F">
          <w:rPr>
            <w:noProof/>
            <w:webHidden/>
          </w:rPr>
          <w:t>1</w:t>
        </w:r>
        <w:r w:rsidR="009B3D61">
          <w:rPr>
            <w:noProof/>
            <w:webHidden/>
          </w:rPr>
          <w:fldChar w:fldCharType="end"/>
        </w:r>
      </w:hyperlink>
    </w:p>
    <w:p w:rsidR="009B3D61" w:rsidRPr="00493229" w:rsidRDefault="002E1A48">
      <w:pPr>
        <w:pStyle w:val="31"/>
        <w:rPr>
          <w:rFonts w:ascii="Century" w:hAnsi="Century"/>
          <w:szCs w:val="22"/>
          <w:lang w:val="en-US" w:eastAsia="ja-JP"/>
        </w:rPr>
      </w:pPr>
      <w:hyperlink w:anchor="_Toc461197228" w:history="1">
        <w:r w:rsidR="009B3D61" w:rsidRPr="00A1766B">
          <w:rPr>
            <w:rStyle w:val="af3"/>
          </w:rPr>
          <w:t>(1)</w:t>
        </w:r>
        <w:r w:rsidR="009B3D61" w:rsidRPr="00A1766B">
          <w:rPr>
            <w:rStyle w:val="af3"/>
            <w:rFonts w:hint="eastAsia"/>
          </w:rPr>
          <w:t xml:space="preserve">　目的</w:t>
        </w:r>
        <w:r w:rsidR="009B3D61">
          <w:rPr>
            <w:webHidden/>
          </w:rPr>
          <w:tab/>
        </w:r>
        <w:r w:rsidR="009B3D61">
          <w:rPr>
            <w:webHidden/>
          </w:rPr>
          <w:fldChar w:fldCharType="begin"/>
        </w:r>
        <w:r w:rsidR="009B3D61">
          <w:rPr>
            <w:webHidden/>
          </w:rPr>
          <w:instrText xml:space="preserve"> PAGEREF _Toc461197228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29" w:history="1">
        <w:r w:rsidR="009B3D61" w:rsidRPr="00A1766B">
          <w:rPr>
            <w:rStyle w:val="af3"/>
          </w:rPr>
          <w:t>(2)</w:t>
        </w:r>
        <w:r w:rsidR="009B3D61" w:rsidRPr="00A1766B">
          <w:rPr>
            <w:rStyle w:val="af3"/>
            <w:rFonts w:hint="eastAsia"/>
          </w:rPr>
          <w:t xml:space="preserve">　業務の範囲</w:t>
        </w:r>
        <w:r w:rsidR="009B3D61">
          <w:rPr>
            <w:webHidden/>
          </w:rPr>
          <w:tab/>
        </w:r>
        <w:r w:rsidR="009B3D61">
          <w:rPr>
            <w:webHidden/>
          </w:rPr>
          <w:fldChar w:fldCharType="begin"/>
        </w:r>
        <w:r w:rsidR="009B3D61">
          <w:rPr>
            <w:webHidden/>
          </w:rPr>
          <w:instrText xml:space="preserve"> PAGEREF _Toc461197229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0" w:history="1">
        <w:r w:rsidR="009B3D61" w:rsidRPr="00A1766B">
          <w:rPr>
            <w:rStyle w:val="af3"/>
          </w:rPr>
          <w:t>(3)</w:t>
        </w:r>
        <w:r w:rsidR="009B3D61" w:rsidRPr="00A1766B">
          <w:rPr>
            <w:rStyle w:val="af3"/>
            <w:rFonts w:hint="eastAsia"/>
          </w:rPr>
          <w:t xml:space="preserve">　業務の履行</w:t>
        </w:r>
        <w:r w:rsidR="009B3D61">
          <w:rPr>
            <w:webHidden/>
          </w:rPr>
          <w:tab/>
        </w:r>
        <w:r w:rsidR="009B3D61">
          <w:rPr>
            <w:webHidden/>
          </w:rPr>
          <w:fldChar w:fldCharType="begin"/>
        </w:r>
        <w:r w:rsidR="009B3D61">
          <w:rPr>
            <w:webHidden/>
          </w:rPr>
          <w:instrText xml:space="preserve"> PAGEREF _Toc461197230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1" w:history="1">
        <w:r w:rsidR="009B3D61" w:rsidRPr="00A1766B">
          <w:rPr>
            <w:rStyle w:val="af3"/>
          </w:rPr>
          <w:t>(4)</w:t>
        </w:r>
        <w:r w:rsidR="009B3D61" w:rsidRPr="00A1766B">
          <w:rPr>
            <w:rStyle w:val="af3"/>
            <w:rFonts w:hint="eastAsia"/>
          </w:rPr>
          <w:t xml:space="preserve">　運転管理</w:t>
        </w:r>
        <w:r w:rsidR="009B3D61">
          <w:rPr>
            <w:webHidden/>
          </w:rPr>
          <w:tab/>
        </w:r>
        <w:r w:rsidR="009B3D61">
          <w:rPr>
            <w:webHidden/>
          </w:rPr>
          <w:fldChar w:fldCharType="begin"/>
        </w:r>
        <w:r w:rsidR="009B3D61">
          <w:rPr>
            <w:webHidden/>
          </w:rPr>
          <w:instrText xml:space="preserve"> PAGEREF _Toc461197231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2" w:history="1">
        <w:r w:rsidR="009B3D61" w:rsidRPr="00A1766B">
          <w:rPr>
            <w:rStyle w:val="af3"/>
          </w:rPr>
          <w:t>(5)</w:t>
        </w:r>
        <w:r w:rsidR="009B3D61" w:rsidRPr="00A1766B">
          <w:rPr>
            <w:rStyle w:val="af3"/>
            <w:rFonts w:hint="eastAsia"/>
          </w:rPr>
          <w:t xml:space="preserve">　総括責任者等の選任</w:t>
        </w:r>
        <w:r w:rsidR="009B3D61">
          <w:rPr>
            <w:webHidden/>
          </w:rPr>
          <w:tab/>
        </w:r>
        <w:r w:rsidR="009B3D61">
          <w:rPr>
            <w:webHidden/>
          </w:rPr>
          <w:fldChar w:fldCharType="begin"/>
        </w:r>
        <w:r w:rsidR="009B3D61">
          <w:rPr>
            <w:webHidden/>
          </w:rPr>
          <w:instrText xml:space="preserve"> PAGEREF _Toc461197232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3" w:history="1">
        <w:r w:rsidR="009B3D61" w:rsidRPr="00A1766B">
          <w:rPr>
            <w:rStyle w:val="af3"/>
          </w:rPr>
          <w:t>(6)</w:t>
        </w:r>
        <w:r w:rsidR="009B3D61" w:rsidRPr="00A1766B">
          <w:rPr>
            <w:rStyle w:val="af3"/>
            <w:rFonts w:hint="eastAsia"/>
          </w:rPr>
          <w:t xml:space="preserve">　業務従事者の職務及び知識経験等</w:t>
        </w:r>
        <w:r w:rsidR="009B3D61">
          <w:rPr>
            <w:webHidden/>
          </w:rPr>
          <w:tab/>
        </w:r>
        <w:r w:rsidR="009B3D61">
          <w:rPr>
            <w:webHidden/>
          </w:rPr>
          <w:fldChar w:fldCharType="begin"/>
        </w:r>
        <w:r w:rsidR="009B3D61">
          <w:rPr>
            <w:webHidden/>
          </w:rPr>
          <w:instrText xml:space="preserve"> PAGEREF _Toc461197233 \h </w:instrText>
        </w:r>
        <w:r w:rsidR="009B3D61">
          <w:rPr>
            <w:webHidden/>
          </w:rPr>
        </w:r>
        <w:r w:rsidR="009B3D61">
          <w:rPr>
            <w:webHidden/>
          </w:rPr>
          <w:fldChar w:fldCharType="separate"/>
        </w:r>
        <w:r w:rsidR="0047366F">
          <w:rPr>
            <w:webHidden/>
          </w:rPr>
          <w:t>1</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4" w:history="1">
        <w:r w:rsidR="009B3D61" w:rsidRPr="00A1766B">
          <w:rPr>
            <w:rStyle w:val="af3"/>
          </w:rPr>
          <w:t>(7)</w:t>
        </w:r>
        <w:r w:rsidR="009B3D61" w:rsidRPr="00A1766B">
          <w:rPr>
            <w:rStyle w:val="af3"/>
            <w:rFonts w:hint="eastAsia"/>
          </w:rPr>
          <w:t xml:space="preserve">　労務管理</w:t>
        </w:r>
        <w:r w:rsidR="009B3D61">
          <w:rPr>
            <w:webHidden/>
          </w:rPr>
          <w:tab/>
        </w:r>
        <w:r w:rsidR="009B3D61">
          <w:rPr>
            <w:webHidden/>
          </w:rPr>
          <w:fldChar w:fldCharType="begin"/>
        </w:r>
        <w:r w:rsidR="009B3D61">
          <w:rPr>
            <w:webHidden/>
          </w:rPr>
          <w:instrText xml:space="preserve"> PAGEREF _Toc461197234 \h </w:instrText>
        </w:r>
        <w:r w:rsidR="009B3D61">
          <w:rPr>
            <w:webHidden/>
          </w:rPr>
        </w:r>
        <w:r w:rsidR="009B3D61">
          <w:rPr>
            <w:webHidden/>
          </w:rPr>
          <w:fldChar w:fldCharType="separate"/>
        </w:r>
        <w:r w:rsidR="0047366F">
          <w:rPr>
            <w:webHidden/>
          </w:rPr>
          <w:t>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5" w:history="1">
        <w:r w:rsidR="009B3D61" w:rsidRPr="00A1766B">
          <w:rPr>
            <w:rStyle w:val="af3"/>
          </w:rPr>
          <w:t>(8)</w:t>
        </w:r>
        <w:r w:rsidR="009B3D61" w:rsidRPr="00A1766B">
          <w:rPr>
            <w:rStyle w:val="af3"/>
            <w:rFonts w:hint="eastAsia"/>
          </w:rPr>
          <w:t xml:space="preserve">　教育・訓練等</w:t>
        </w:r>
        <w:r w:rsidR="009B3D61">
          <w:rPr>
            <w:webHidden/>
          </w:rPr>
          <w:tab/>
        </w:r>
        <w:r w:rsidR="009B3D61">
          <w:rPr>
            <w:webHidden/>
          </w:rPr>
          <w:fldChar w:fldCharType="begin"/>
        </w:r>
        <w:r w:rsidR="009B3D61">
          <w:rPr>
            <w:webHidden/>
          </w:rPr>
          <w:instrText xml:space="preserve"> PAGEREF _Toc461197235 \h </w:instrText>
        </w:r>
        <w:r w:rsidR="009B3D61">
          <w:rPr>
            <w:webHidden/>
          </w:rPr>
        </w:r>
        <w:r w:rsidR="009B3D61">
          <w:rPr>
            <w:webHidden/>
          </w:rPr>
          <w:fldChar w:fldCharType="separate"/>
        </w:r>
        <w:r w:rsidR="0047366F">
          <w:rPr>
            <w:webHidden/>
          </w:rPr>
          <w:t>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6" w:history="1">
        <w:r w:rsidR="009B3D61" w:rsidRPr="00A1766B">
          <w:rPr>
            <w:rStyle w:val="af3"/>
          </w:rPr>
          <w:t>(9)</w:t>
        </w:r>
        <w:r w:rsidR="009B3D61" w:rsidRPr="00A1766B">
          <w:rPr>
            <w:rStyle w:val="af3"/>
            <w:rFonts w:hint="eastAsia"/>
          </w:rPr>
          <w:t xml:space="preserve">　提出書類</w:t>
        </w:r>
        <w:r w:rsidR="009B3D61">
          <w:rPr>
            <w:webHidden/>
          </w:rPr>
          <w:tab/>
        </w:r>
        <w:r w:rsidR="009B3D61">
          <w:rPr>
            <w:webHidden/>
          </w:rPr>
          <w:fldChar w:fldCharType="begin"/>
        </w:r>
        <w:r w:rsidR="009B3D61">
          <w:rPr>
            <w:webHidden/>
          </w:rPr>
          <w:instrText xml:space="preserve"> PAGEREF _Toc461197236 \h </w:instrText>
        </w:r>
        <w:r w:rsidR="009B3D61">
          <w:rPr>
            <w:webHidden/>
          </w:rPr>
        </w:r>
        <w:r w:rsidR="009B3D61">
          <w:rPr>
            <w:webHidden/>
          </w:rPr>
          <w:fldChar w:fldCharType="separate"/>
        </w:r>
        <w:r w:rsidR="0047366F">
          <w:rPr>
            <w:webHidden/>
          </w:rPr>
          <w:t>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7" w:history="1">
        <w:r w:rsidR="009B3D61" w:rsidRPr="00A1766B">
          <w:rPr>
            <w:rStyle w:val="af3"/>
          </w:rPr>
          <w:t>(10)</w:t>
        </w:r>
        <w:r w:rsidR="009B3D61" w:rsidRPr="00A1766B">
          <w:rPr>
            <w:rStyle w:val="af3"/>
            <w:rFonts w:hint="eastAsia"/>
          </w:rPr>
          <w:t xml:space="preserve">　緊急事態発生時の対応</w:t>
        </w:r>
        <w:r w:rsidR="009B3D61">
          <w:rPr>
            <w:webHidden/>
          </w:rPr>
          <w:tab/>
        </w:r>
        <w:r w:rsidR="009B3D61">
          <w:rPr>
            <w:webHidden/>
          </w:rPr>
          <w:fldChar w:fldCharType="begin"/>
        </w:r>
        <w:r w:rsidR="009B3D61">
          <w:rPr>
            <w:webHidden/>
          </w:rPr>
          <w:instrText xml:space="preserve"> PAGEREF _Toc461197237 \h </w:instrText>
        </w:r>
        <w:r w:rsidR="009B3D61">
          <w:rPr>
            <w:webHidden/>
          </w:rPr>
        </w:r>
        <w:r w:rsidR="009B3D61">
          <w:rPr>
            <w:webHidden/>
          </w:rPr>
          <w:fldChar w:fldCharType="separate"/>
        </w:r>
        <w:r w:rsidR="0047366F">
          <w:rPr>
            <w:webHidden/>
          </w:rPr>
          <w:t>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8" w:history="1">
        <w:r w:rsidR="009B3D61" w:rsidRPr="00A1766B">
          <w:rPr>
            <w:rStyle w:val="af3"/>
          </w:rPr>
          <w:t>(11)</w:t>
        </w:r>
        <w:r w:rsidR="009B3D61" w:rsidRPr="00A1766B">
          <w:rPr>
            <w:rStyle w:val="af3"/>
            <w:rFonts w:hint="eastAsia"/>
          </w:rPr>
          <w:t xml:space="preserve">　秘密等の保持</w:t>
        </w:r>
        <w:r w:rsidR="009B3D61">
          <w:rPr>
            <w:webHidden/>
          </w:rPr>
          <w:tab/>
        </w:r>
        <w:r w:rsidR="009B3D61">
          <w:rPr>
            <w:webHidden/>
          </w:rPr>
          <w:fldChar w:fldCharType="begin"/>
        </w:r>
        <w:r w:rsidR="009B3D61">
          <w:rPr>
            <w:webHidden/>
          </w:rPr>
          <w:instrText xml:space="preserve"> PAGEREF _Toc461197238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39" w:history="1">
        <w:r w:rsidR="009B3D61" w:rsidRPr="00A1766B">
          <w:rPr>
            <w:rStyle w:val="af3"/>
          </w:rPr>
          <w:t>(12)</w:t>
        </w:r>
        <w:r w:rsidR="009B3D61" w:rsidRPr="00A1766B">
          <w:rPr>
            <w:rStyle w:val="af3"/>
            <w:rFonts w:hint="eastAsia"/>
          </w:rPr>
          <w:t xml:space="preserve">　関係法令の遵守</w:t>
        </w:r>
        <w:r w:rsidR="009B3D61">
          <w:rPr>
            <w:webHidden/>
          </w:rPr>
          <w:tab/>
        </w:r>
        <w:r w:rsidR="009B3D61">
          <w:rPr>
            <w:webHidden/>
          </w:rPr>
          <w:fldChar w:fldCharType="begin"/>
        </w:r>
        <w:r w:rsidR="009B3D61">
          <w:rPr>
            <w:webHidden/>
          </w:rPr>
          <w:instrText xml:space="preserve"> PAGEREF _Toc461197239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0" w:history="1">
        <w:r w:rsidR="009B3D61" w:rsidRPr="00A1766B">
          <w:rPr>
            <w:rStyle w:val="af3"/>
          </w:rPr>
          <w:t>(13)</w:t>
        </w:r>
        <w:r w:rsidR="009B3D61" w:rsidRPr="00A1766B">
          <w:rPr>
            <w:rStyle w:val="af3"/>
            <w:rFonts w:hint="eastAsia"/>
          </w:rPr>
          <w:t xml:space="preserve">　契約終了時の業務引継</w:t>
        </w:r>
        <w:r w:rsidR="009B3D61">
          <w:rPr>
            <w:webHidden/>
          </w:rPr>
          <w:tab/>
        </w:r>
        <w:r w:rsidR="009B3D61">
          <w:rPr>
            <w:webHidden/>
          </w:rPr>
          <w:fldChar w:fldCharType="begin"/>
        </w:r>
        <w:r w:rsidR="009B3D61">
          <w:rPr>
            <w:webHidden/>
          </w:rPr>
          <w:instrText xml:space="preserve"> PAGEREF _Toc461197240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1" w:history="1">
        <w:r w:rsidR="009B3D61" w:rsidRPr="00A1766B">
          <w:rPr>
            <w:rStyle w:val="af3"/>
          </w:rPr>
          <w:t>(14)</w:t>
        </w:r>
        <w:r w:rsidR="009B3D61" w:rsidRPr="00A1766B">
          <w:rPr>
            <w:rStyle w:val="af3"/>
            <w:rFonts w:hint="eastAsia"/>
          </w:rPr>
          <w:t xml:space="preserve">　業務履行の監視</w:t>
        </w:r>
        <w:r w:rsidR="009B3D61">
          <w:rPr>
            <w:webHidden/>
          </w:rPr>
          <w:tab/>
        </w:r>
        <w:r w:rsidR="009B3D61">
          <w:rPr>
            <w:webHidden/>
          </w:rPr>
          <w:fldChar w:fldCharType="begin"/>
        </w:r>
        <w:r w:rsidR="009B3D61">
          <w:rPr>
            <w:webHidden/>
          </w:rPr>
          <w:instrText xml:space="preserve"> PAGEREF _Toc461197241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2" w:history="1">
        <w:r w:rsidR="009B3D61" w:rsidRPr="00A1766B">
          <w:rPr>
            <w:rStyle w:val="af3"/>
          </w:rPr>
          <w:t>(15)</w:t>
        </w:r>
        <w:r w:rsidR="009B3D61" w:rsidRPr="00A1766B">
          <w:rPr>
            <w:rStyle w:val="af3"/>
            <w:rFonts w:hint="eastAsia"/>
          </w:rPr>
          <w:t xml:space="preserve">　損害の賠償</w:t>
        </w:r>
        <w:r w:rsidR="009B3D61">
          <w:rPr>
            <w:webHidden/>
          </w:rPr>
          <w:tab/>
        </w:r>
        <w:r w:rsidR="009B3D61">
          <w:rPr>
            <w:webHidden/>
          </w:rPr>
          <w:fldChar w:fldCharType="begin"/>
        </w:r>
        <w:r w:rsidR="009B3D61">
          <w:rPr>
            <w:webHidden/>
          </w:rPr>
          <w:instrText xml:space="preserve"> PAGEREF _Toc461197242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3" w:history="1">
        <w:r w:rsidR="009B3D61" w:rsidRPr="00A1766B">
          <w:rPr>
            <w:rStyle w:val="af3"/>
          </w:rPr>
          <w:t>(16)</w:t>
        </w:r>
        <w:r w:rsidR="009B3D61" w:rsidRPr="00A1766B">
          <w:rPr>
            <w:rStyle w:val="af3"/>
            <w:rFonts w:hint="eastAsia"/>
          </w:rPr>
          <w:t xml:space="preserve">　契約解除</w:t>
        </w:r>
        <w:r w:rsidR="009B3D61">
          <w:rPr>
            <w:webHidden/>
          </w:rPr>
          <w:tab/>
        </w:r>
        <w:r w:rsidR="009B3D61">
          <w:rPr>
            <w:webHidden/>
          </w:rPr>
          <w:fldChar w:fldCharType="begin"/>
        </w:r>
        <w:r w:rsidR="009B3D61">
          <w:rPr>
            <w:webHidden/>
          </w:rPr>
          <w:instrText xml:space="preserve"> PAGEREF _Toc461197243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4" w:history="1">
        <w:r w:rsidR="009B3D61" w:rsidRPr="00A1766B">
          <w:rPr>
            <w:rStyle w:val="af3"/>
          </w:rPr>
          <w:t>(17)</w:t>
        </w:r>
        <w:r w:rsidR="009B3D61" w:rsidRPr="00A1766B">
          <w:rPr>
            <w:rStyle w:val="af3"/>
            <w:rFonts w:hint="eastAsia"/>
          </w:rPr>
          <w:t xml:space="preserve">　その他</w:t>
        </w:r>
        <w:r w:rsidR="009B3D61">
          <w:rPr>
            <w:webHidden/>
          </w:rPr>
          <w:tab/>
        </w:r>
        <w:r w:rsidR="009B3D61">
          <w:rPr>
            <w:webHidden/>
          </w:rPr>
          <w:fldChar w:fldCharType="begin"/>
        </w:r>
        <w:r w:rsidR="009B3D61">
          <w:rPr>
            <w:webHidden/>
          </w:rPr>
          <w:instrText xml:space="preserve"> PAGEREF _Toc461197244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5" w:history="1">
        <w:r w:rsidR="009B3D61" w:rsidRPr="00A1766B">
          <w:rPr>
            <w:rStyle w:val="af3"/>
            <w:rFonts w:cs="ＭＳ明朝"/>
          </w:rPr>
          <w:t>(18)</w:t>
        </w:r>
        <w:r w:rsidR="009B3D61" w:rsidRPr="00A1766B">
          <w:rPr>
            <w:rStyle w:val="af3"/>
            <w:rFonts w:hint="eastAsia"/>
          </w:rPr>
          <w:t xml:space="preserve">　疑義</w:t>
        </w:r>
        <w:r w:rsidR="009B3D61">
          <w:rPr>
            <w:webHidden/>
          </w:rPr>
          <w:tab/>
        </w:r>
        <w:r w:rsidR="009B3D61">
          <w:rPr>
            <w:webHidden/>
          </w:rPr>
          <w:fldChar w:fldCharType="begin"/>
        </w:r>
        <w:r w:rsidR="009B3D61">
          <w:rPr>
            <w:webHidden/>
          </w:rPr>
          <w:instrText xml:space="preserve"> PAGEREF _Toc461197245 \h </w:instrText>
        </w:r>
        <w:r w:rsidR="009B3D61">
          <w:rPr>
            <w:webHidden/>
          </w:rPr>
        </w:r>
        <w:r w:rsidR="009B3D61">
          <w:rPr>
            <w:webHidden/>
          </w:rPr>
          <w:fldChar w:fldCharType="separate"/>
        </w:r>
        <w:r w:rsidR="0047366F">
          <w:rPr>
            <w:webHidden/>
          </w:rPr>
          <w:t>3</w:t>
        </w:r>
        <w:r w:rsidR="009B3D61">
          <w:rPr>
            <w:webHidden/>
          </w:rPr>
          <w:fldChar w:fldCharType="end"/>
        </w:r>
      </w:hyperlink>
    </w:p>
    <w:p w:rsidR="009B3D61" w:rsidRPr="00493229" w:rsidRDefault="002E1A48" w:rsidP="009B3D61">
      <w:pPr>
        <w:pStyle w:val="21"/>
        <w:ind w:left="210" w:right="210"/>
        <w:rPr>
          <w:rFonts w:ascii="Century" w:eastAsia="ＭＳ 明朝"/>
          <w:noProof/>
          <w:sz w:val="21"/>
          <w:szCs w:val="22"/>
        </w:rPr>
      </w:pPr>
      <w:hyperlink w:anchor="_Toc461197246" w:history="1">
        <w:r w:rsidR="009B3D61" w:rsidRPr="00A1766B">
          <w:rPr>
            <w:rStyle w:val="af3"/>
            <w:noProof/>
          </w:rPr>
          <w:t>2</w:t>
        </w:r>
        <w:r w:rsidR="009B3D61" w:rsidRPr="00A1766B">
          <w:rPr>
            <w:rStyle w:val="af3"/>
            <w:rFonts w:hint="eastAsia"/>
            <w:noProof/>
          </w:rPr>
          <w:t>．業務要領</w:t>
        </w:r>
        <w:r w:rsidR="009B3D61">
          <w:rPr>
            <w:noProof/>
            <w:webHidden/>
          </w:rPr>
          <w:tab/>
        </w:r>
        <w:r w:rsidR="009B3D61">
          <w:rPr>
            <w:noProof/>
            <w:webHidden/>
          </w:rPr>
          <w:fldChar w:fldCharType="begin"/>
        </w:r>
        <w:r w:rsidR="009B3D61">
          <w:rPr>
            <w:noProof/>
            <w:webHidden/>
          </w:rPr>
          <w:instrText xml:space="preserve"> PAGEREF _Toc461197246 \h </w:instrText>
        </w:r>
        <w:r w:rsidR="009B3D61">
          <w:rPr>
            <w:noProof/>
            <w:webHidden/>
          </w:rPr>
        </w:r>
        <w:r w:rsidR="009B3D61">
          <w:rPr>
            <w:noProof/>
            <w:webHidden/>
          </w:rPr>
          <w:fldChar w:fldCharType="separate"/>
        </w:r>
        <w:r w:rsidR="0047366F">
          <w:rPr>
            <w:noProof/>
            <w:webHidden/>
          </w:rPr>
          <w:t>4</w:t>
        </w:r>
        <w:r w:rsidR="009B3D61">
          <w:rPr>
            <w:noProof/>
            <w:webHidden/>
          </w:rPr>
          <w:fldChar w:fldCharType="end"/>
        </w:r>
      </w:hyperlink>
    </w:p>
    <w:p w:rsidR="009B3D61" w:rsidRPr="00493229" w:rsidRDefault="002E1A48">
      <w:pPr>
        <w:pStyle w:val="31"/>
        <w:rPr>
          <w:rFonts w:ascii="Century" w:hAnsi="Century"/>
          <w:szCs w:val="22"/>
          <w:lang w:val="en-US" w:eastAsia="ja-JP"/>
        </w:rPr>
      </w:pPr>
      <w:hyperlink w:anchor="_Toc461197247" w:history="1">
        <w:r w:rsidR="009B3D61" w:rsidRPr="00A1766B">
          <w:rPr>
            <w:rStyle w:val="af3"/>
          </w:rPr>
          <w:t>(1)</w:t>
        </w:r>
        <w:r w:rsidR="009B3D61" w:rsidRPr="00A1766B">
          <w:rPr>
            <w:rStyle w:val="af3"/>
            <w:rFonts w:hint="eastAsia"/>
          </w:rPr>
          <w:t xml:space="preserve">　業務計画</w:t>
        </w:r>
        <w:r w:rsidR="009B3D61">
          <w:rPr>
            <w:webHidden/>
          </w:rPr>
          <w:tab/>
        </w:r>
        <w:r w:rsidR="009B3D61">
          <w:rPr>
            <w:webHidden/>
          </w:rPr>
          <w:fldChar w:fldCharType="begin"/>
        </w:r>
        <w:r w:rsidR="009B3D61">
          <w:rPr>
            <w:webHidden/>
          </w:rPr>
          <w:instrText xml:space="preserve"> PAGEREF _Toc461197247 \h </w:instrText>
        </w:r>
        <w:r w:rsidR="009B3D61">
          <w:rPr>
            <w:webHidden/>
          </w:rPr>
        </w:r>
        <w:r w:rsidR="009B3D61">
          <w:rPr>
            <w:webHidden/>
          </w:rPr>
          <w:fldChar w:fldCharType="separate"/>
        </w:r>
        <w:r w:rsidR="0047366F">
          <w:rPr>
            <w:webHidden/>
          </w:rPr>
          <w:t>4</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8" w:history="1">
        <w:r w:rsidR="009B3D61" w:rsidRPr="00A1766B">
          <w:rPr>
            <w:rStyle w:val="af3"/>
          </w:rPr>
          <w:t>(2)</w:t>
        </w:r>
        <w:r w:rsidR="009B3D61" w:rsidRPr="00A1766B">
          <w:rPr>
            <w:rStyle w:val="af3"/>
            <w:rFonts w:hint="eastAsia"/>
          </w:rPr>
          <w:t xml:space="preserve">　運転操作</w:t>
        </w:r>
        <w:r w:rsidR="009B3D61">
          <w:rPr>
            <w:webHidden/>
          </w:rPr>
          <w:tab/>
        </w:r>
        <w:r w:rsidR="009B3D61">
          <w:rPr>
            <w:webHidden/>
          </w:rPr>
          <w:fldChar w:fldCharType="begin"/>
        </w:r>
        <w:r w:rsidR="009B3D61">
          <w:rPr>
            <w:webHidden/>
          </w:rPr>
          <w:instrText xml:space="preserve"> PAGEREF _Toc461197248 \h </w:instrText>
        </w:r>
        <w:r w:rsidR="009B3D61">
          <w:rPr>
            <w:webHidden/>
          </w:rPr>
        </w:r>
        <w:r w:rsidR="009B3D61">
          <w:rPr>
            <w:webHidden/>
          </w:rPr>
          <w:fldChar w:fldCharType="separate"/>
        </w:r>
        <w:r w:rsidR="0047366F">
          <w:rPr>
            <w:webHidden/>
          </w:rPr>
          <w:t>4</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49" w:history="1">
        <w:r w:rsidR="009B3D61" w:rsidRPr="00A1766B">
          <w:rPr>
            <w:rStyle w:val="af3"/>
          </w:rPr>
          <w:t>(3)</w:t>
        </w:r>
        <w:r w:rsidR="009B3D61" w:rsidRPr="00A1766B">
          <w:rPr>
            <w:rStyle w:val="af3"/>
            <w:rFonts w:hint="eastAsia"/>
          </w:rPr>
          <w:t xml:space="preserve">　保守点検</w:t>
        </w:r>
        <w:r w:rsidR="009B3D61">
          <w:rPr>
            <w:webHidden/>
          </w:rPr>
          <w:tab/>
        </w:r>
        <w:r w:rsidR="009B3D61">
          <w:rPr>
            <w:webHidden/>
          </w:rPr>
          <w:fldChar w:fldCharType="begin"/>
        </w:r>
        <w:r w:rsidR="009B3D61">
          <w:rPr>
            <w:webHidden/>
          </w:rPr>
          <w:instrText xml:space="preserve"> PAGEREF _Toc461197249 \h </w:instrText>
        </w:r>
        <w:r w:rsidR="009B3D61">
          <w:rPr>
            <w:webHidden/>
          </w:rPr>
        </w:r>
        <w:r w:rsidR="009B3D61">
          <w:rPr>
            <w:webHidden/>
          </w:rPr>
          <w:fldChar w:fldCharType="separate"/>
        </w:r>
        <w:r w:rsidR="0047366F">
          <w:rPr>
            <w:webHidden/>
          </w:rPr>
          <w:t>4</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50" w:history="1">
        <w:r w:rsidR="009B3D61" w:rsidRPr="00A1766B">
          <w:rPr>
            <w:rStyle w:val="af3"/>
          </w:rPr>
          <w:t>(4)</w:t>
        </w:r>
        <w:r w:rsidR="009B3D61" w:rsidRPr="00A1766B">
          <w:rPr>
            <w:rStyle w:val="af3"/>
            <w:rFonts w:hint="eastAsia"/>
          </w:rPr>
          <w:t xml:space="preserve">　修繕等</w:t>
        </w:r>
        <w:r w:rsidR="009B3D61">
          <w:rPr>
            <w:webHidden/>
          </w:rPr>
          <w:tab/>
        </w:r>
        <w:r w:rsidR="009B3D61">
          <w:rPr>
            <w:webHidden/>
          </w:rPr>
          <w:fldChar w:fldCharType="begin"/>
        </w:r>
        <w:r w:rsidR="009B3D61">
          <w:rPr>
            <w:webHidden/>
          </w:rPr>
          <w:instrText xml:space="preserve"> PAGEREF _Toc461197250 \h </w:instrText>
        </w:r>
        <w:r w:rsidR="009B3D61">
          <w:rPr>
            <w:webHidden/>
          </w:rPr>
        </w:r>
        <w:r w:rsidR="009B3D61">
          <w:rPr>
            <w:webHidden/>
          </w:rPr>
          <w:fldChar w:fldCharType="separate"/>
        </w:r>
        <w:r w:rsidR="0047366F">
          <w:rPr>
            <w:webHidden/>
          </w:rPr>
          <w:t>4</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51" w:history="1">
        <w:r w:rsidR="009B3D61" w:rsidRPr="00A1766B">
          <w:rPr>
            <w:rStyle w:val="af3"/>
          </w:rPr>
          <w:t>(5)</w:t>
        </w:r>
        <w:r w:rsidR="009B3D61" w:rsidRPr="00A1766B">
          <w:rPr>
            <w:rStyle w:val="af3"/>
            <w:rFonts w:hint="eastAsia"/>
          </w:rPr>
          <w:t xml:space="preserve">　報告書等</w:t>
        </w:r>
        <w:r w:rsidR="009B3D61">
          <w:rPr>
            <w:webHidden/>
          </w:rPr>
          <w:tab/>
        </w:r>
        <w:r w:rsidR="009B3D61">
          <w:rPr>
            <w:webHidden/>
          </w:rPr>
          <w:fldChar w:fldCharType="begin"/>
        </w:r>
        <w:r w:rsidR="009B3D61">
          <w:rPr>
            <w:webHidden/>
          </w:rPr>
          <w:instrText xml:space="preserve"> PAGEREF _Toc461197251 \h </w:instrText>
        </w:r>
        <w:r w:rsidR="009B3D61">
          <w:rPr>
            <w:webHidden/>
          </w:rPr>
        </w:r>
        <w:r w:rsidR="009B3D61">
          <w:rPr>
            <w:webHidden/>
          </w:rPr>
          <w:fldChar w:fldCharType="separate"/>
        </w:r>
        <w:r w:rsidR="0047366F">
          <w:rPr>
            <w:webHidden/>
          </w:rPr>
          <w:t>4</w:t>
        </w:r>
        <w:r w:rsidR="009B3D61">
          <w:rPr>
            <w:webHidden/>
          </w:rPr>
          <w:fldChar w:fldCharType="end"/>
        </w:r>
      </w:hyperlink>
    </w:p>
    <w:p w:rsidR="009B3D61" w:rsidRPr="00493229" w:rsidRDefault="002E1A48" w:rsidP="009B3D61">
      <w:pPr>
        <w:pStyle w:val="21"/>
        <w:ind w:left="210" w:right="210"/>
        <w:rPr>
          <w:rFonts w:ascii="Century" w:eastAsia="ＭＳ 明朝"/>
          <w:noProof/>
          <w:sz w:val="21"/>
          <w:szCs w:val="22"/>
        </w:rPr>
      </w:pPr>
      <w:hyperlink w:anchor="_Toc461197252" w:history="1">
        <w:r w:rsidR="009B3D61" w:rsidRPr="00A1766B">
          <w:rPr>
            <w:rStyle w:val="af3"/>
            <w:noProof/>
          </w:rPr>
          <w:t>3</w:t>
        </w:r>
        <w:r w:rsidR="009B3D61" w:rsidRPr="00A1766B">
          <w:rPr>
            <w:rStyle w:val="af3"/>
            <w:rFonts w:hint="eastAsia"/>
            <w:noProof/>
          </w:rPr>
          <w:t>．管理費用範囲</w:t>
        </w:r>
        <w:r w:rsidR="009B3D61">
          <w:rPr>
            <w:noProof/>
            <w:webHidden/>
          </w:rPr>
          <w:tab/>
        </w:r>
        <w:r w:rsidR="009B3D61">
          <w:rPr>
            <w:noProof/>
            <w:webHidden/>
          </w:rPr>
          <w:fldChar w:fldCharType="begin"/>
        </w:r>
        <w:r w:rsidR="009B3D61">
          <w:rPr>
            <w:noProof/>
            <w:webHidden/>
          </w:rPr>
          <w:instrText xml:space="preserve"> PAGEREF _Toc461197252 \h </w:instrText>
        </w:r>
        <w:r w:rsidR="009B3D61">
          <w:rPr>
            <w:noProof/>
            <w:webHidden/>
          </w:rPr>
        </w:r>
        <w:r w:rsidR="009B3D61">
          <w:rPr>
            <w:noProof/>
            <w:webHidden/>
          </w:rPr>
          <w:fldChar w:fldCharType="separate"/>
        </w:r>
        <w:r w:rsidR="0047366F">
          <w:rPr>
            <w:noProof/>
            <w:webHidden/>
          </w:rPr>
          <w:t>5</w:t>
        </w:r>
        <w:r w:rsidR="009B3D61">
          <w:rPr>
            <w:noProof/>
            <w:webHidden/>
          </w:rPr>
          <w:fldChar w:fldCharType="end"/>
        </w:r>
      </w:hyperlink>
    </w:p>
    <w:p w:rsidR="009B3D61" w:rsidRPr="00493229" w:rsidRDefault="002E1A48">
      <w:pPr>
        <w:pStyle w:val="31"/>
        <w:rPr>
          <w:rFonts w:ascii="Century" w:hAnsi="Century"/>
          <w:szCs w:val="22"/>
          <w:lang w:val="en-US" w:eastAsia="ja-JP"/>
        </w:rPr>
      </w:pPr>
      <w:hyperlink w:anchor="_Toc461197253" w:history="1">
        <w:r w:rsidR="009B3D61" w:rsidRPr="00A1766B">
          <w:rPr>
            <w:rStyle w:val="af3"/>
          </w:rPr>
          <w:t>(1)</w:t>
        </w:r>
        <w:r w:rsidR="009B3D61" w:rsidRPr="00A1766B">
          <w:rPr>
            <w:rStyle w:val="af3"/>
            <w:rFonts w:hint="eastAsia"/>
          </w:rPr>
          <w:t xml:space="preserve">　支給・貸与物件等</w:t>
        </w:r>
        <w:r w:rsidR="009B3D61">
          <w:rPr>
            <w:webHidden/>
          </w:rPr>
          <w:tab/>
        </w:r>
        <w:r w:rsidR="009B3D61">
          <w:rPr>
            <w:webHidden/>
          </w:rPr>
          <w:fldChar w:fldCharType="begin"/>
        </w:r>
        <w:r w:rsidR="009B3D61">
          <w:rPr>
            <w:webHidden/>
          </w:rPr>
          <w:instrText xml:space="preserve"> PAGEREF _Toc461197253 \h </w:instrText>
        </w:r>
        <w:r w:rsidR="009B3D61">
          <w:rPr>
            <w:webHidden/>
          </w:rPr>
        </w:r>
        <w:r w:rsidR="009B3D61">
          <w:rPr>
            <w:webHidden/>
          </w:rPr>
          <w:fldChar w:fldCharType="separate"/>
        </w:r>
        <w:r w:rsidR="0047366F">
          <w:rPr>
            <w:webHidden/>
          </w:rPr>
          <w:t>5</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54" w:history="1">
        <w:r w:rsidR="009B3D61" w:rsidRPr="00A1766B">
          <w:rPr>
            <w:rStyle w:val="af3"/>
          </w:rPr>
          <w:t>(2)</w:t>
        </w:r>
        <w:r w:rsidR="009B3D61" w:rsidRPr="00A1766B">
          <w:rPr>
            <w:rStyle w:val="af3"/>
            <w:rFonts w:hint="eastAsia"/>
          </w:rPr>
          <w:t xml:space="preserve">　乙の負担費用</w:t>
        </w:r>
        <w:r w:rsidR="009B3D61">
          <w:rPr>
            <w:webHidden/>
          </w:rPr>
          <w:tab/>
        </w:r>
        <w:r w:rsidR="009B3D61">
          <w:rPr>
            <w:webHidden/>
          </w:rPr>
          <w:fldChar w:fldCharType="begin"/>
        </w:r>
        <w:r w:rsidR="009B3D61">
          <w:rPr>
            <w:webHidden/>
          </w:rPr>
          <w:instrText xml:space="preserve"> PAGEREF _Toc461197254 \h </w:instrText>
        </w:r>
        <w:r w:rsidR="009B3D61">
          <w:rPr>
            <w:webHidden/>
          </w:rPr>
        </w:r>
        <w:r w:rsidR="009B3D61">
          <w:rPr>
            <w:webHidden/>
          </w:rPr>
          <w:fldChar w:fldCharType="separate"/>
        </w:r>
        <w:r w:rsidR="0047366F">
          <w:rPr>
            <w:webHidden/>
          </w:rPr>
          <w:t>5</w:t>
        </w:r>
        <w:r w:rsidR="009B3D61">
          <w:rPr>
            <w:webHidden/>
          </w:rPr>
          <w:fldChar w:fldCharType="end"/>
        </w:r>
      </w:hyperlink>
    </w:p>
    <w:p w:rsidR="009B3D61" w:rsidRPr="00493229" w:rsidRDefault="002E1A48">
      <w:pPr>
        <w:pStyle w:val="11"/>
        <w:rPr>
          <w:rFonts w:ascii="Century" w:eastAsia="ＭＳ 明朝"/>
          <w:b w:val="0"/>
          <w:noProof/>
          <w:sz w:val="21"/>
          <w:szCs w:val="22"/>
        </w:rPr>
      </w:pPr>
      <w:hyperlink w:anchor="_Toc461197255" w:history="1">
        <w:r w:rsidR="009B3D61" w:rsidRPr="00A1766B">
          <w:rPr>
            <w:rStyle w:val="af3"/>
            <w:rFonts w:hint="eastAsia"/>
            <w:noProof/>
          </w:rPr>
          <w:t>第</w:t>
        </w:r>
        <w:r w:rsidR="009B3D61" w:rsidRPr="00A1766B">
          <w:rPr>
            <w:rStyle w:val="af3"/>
            <w:noProof/>
          </w:rPr>
          <w:t>2</w:t>
        </w:r>
        <w:r w:rsidR="009B3D61" w:rsidRPr="00A1766B">
          <w:rPr>
            <w:rStyle w:val="af3"/>
            <w:rFonts w:hint="eastAsia"/>
            <w:noProof/>
          </w:rPr>
          <w:t xml:space="preserve">　特記仕様書</w:t>
        </w:r>
        <w:r w:rsidR="009B3D61">
          <w:rPr>
            <w:noProof/>
            <w:webHidden/>
          </w:rPr>
          <w:tab/>
        </w:r>
        <w:r w:rsidR="009B3D61">
          <w:rPr>
            <w:noProof/>
            <w:webHidden/>
          </w:rPr>
          <w:fldChar w:fldCharType="begin"/>
        </w:r>
        <w:r w:rsidR="009B3D61">
          <w:rPr>
            <w:noProof/>
            <w:webHidden/>
          </w:rPr>
          <w:instrText xml:space="preserve"> PAGEREF _Toc461197255 \h </w:instrText>
        </w:r>
        <w:r w:rsidR="009B3D61">
          <w:rPr>
            <w:noProof/>
            <w:webHidden/>
          </w:rPr>
        </w:r>
        <w:r w:rsidR="009B3D61">
          <w:rPr>
            <w:noProof/>
            <w:webHidden/>
          </w:rPr>
          <w:fldChar w:fldCharType="separate"/>
        </w:r>
        <w:r w:rsidR="0047366F">
          <w:rPr>
            <w:noProof/>
            <w:webHidden/>
          </w:rPr>
          <w:t>6</w:t>
        </w:r>
        <w:r w:rsidR="009B3D61">
          <w:rPr>
            <w:noProof/>
            <w:webHidden/>
          </w:rPr>
          <w:fldChar w:fldCharType="end"/>
        </w:r>
      </w:hyperlink>
    </w:p>
    <w:p w:rsidR="009B3D61" w:rsidRPr="00493229" w:rsidRDefault="002E1A48" w:rsidP="009B3D61">
      <w:pPr>
        <w:pStyle w:val="21"/>
        <w:ind w:left="210" w:right="210"/>
        <w:rPr>
          <w:rFonts w:ascii="Century" w:eastAsia="ＭＳ 明朝"/>
          <w:noProof/>
          <w:sz w:val="21"/>
          <w:szCs w:val="22"/>
        </w:rPr>
      </w:pPr>
      <w:hyperlink w:anchor="_Toc461197256" w:history="1">
        <w:r w:rsidR="009B3D61" w:rsidRPr="00A1766B">
          <w:rPr>
            <w:rStyle w:val="af3"/>
            <w:noProof/>
          </w:rPr>
          <w:t>1</w:t>
        </w:r>
        <w:r w:rsidR="009B3D61" w:rsidRPr="00A1766B">
          <w:rPr>
            <w:rStyle w:val="af3"/>
            <w:rFonts w:hint="eastAsia"/>
            <w:noProof/>
          </w:rPr>
          <w:t>．業務概要</w:t>
        </w:r>
        <w:r w:rsidR="009B3D61">
          <w:rPr>
            <w:noProof/>
            <w:webHidden/>
          </w:rPr>
          <w:tab/>
        </w:r>
        <w:r w:rsidR="009B3D61">
          <w:rPr>
            <w:noProof/>
            <w:webHidden/>
          </w:rPr>
          <w:fldChar w:fldCharType="begin"/>
        </w:r>
        <w:r w:rsidR="009B3D61">
          <w:rPr>
            <w:noProof/>
            <w:webHidden/>
          </w:rPr>
          <w:instrText xml:space="preserve"> PAGEREF _Toc461197256 \h </w:instrText>
        </w:r>
        <w:r w:rsidR="009B3D61">
          <w:rPr>
            <w:noProof/>
            <w:webHidden/>
          </w:rPr>
        </w:r>
        <w:r w:rsidR="009B3D61">
          <w:rPr>
            <w:noProof/>
            <w:webHidden/>
          </w:rPr>
          <w:fldChar w:fldCharType="separate"/>
        </w:r>
        <w:r w:rsidR="0047366F">
          <w:rPr>
            <w:noProof/>
            <w:webHidden/>
          </w:rPr>
          <w:t>6</w:t>
        </w:r>
        <w:r w:rsidR="009B3D61">
          <w:rPr>
            <w:noProof/>
            <w:webHidden/>
          </w:rPr>
          <w:fldChar w:fldCharType="end"/>
        </w:r>
      </w:hyperlink>
    </w:p>
    <w:p w:rsidR="009B3D61" w:rsidRPr="00493229" w:rsidRDefault="002E1A48">
      <w:pPr>
        <w:pStyle w:val="31"/>
        <w:rPr>
          <w:rFonts w:ascii="Century" w:hAnsi="Century"/>
          <w:szCs w:val="22"/>
          <w:lang w:val="en-US" w:eastAsia="ja-JP"/>
        </w:rPr>
      </w:pPr>
      <w:hyperlink w:anchor="_Toc461197257" w:history="1">
        <w:r w:rsidR="009B3D61" w:rsidRPr="00A1766B">
          <w:rPr>
            <w:rStyle w:val="af3"/>
            <w:rFonts w:cs="ＭＳ明朝"/>
          </w:rPr>
          <w:t>(1)</w:t>
        </w:r>
        <w:r w:rsidR="009B3D61" w:rsidRPr="00A1766B">
          <w:rPr>
            <w:rStyle w:val="af3"/>
            <w:rFonts w:cs="ＭＳ明朝" w:hint="eastAsia"/>
          </w:rPr>
          <w:t xml:space="preserve">　</w:t>
        </w:r>
        <w:r w:rsidR="009B3D61" w:rsidRPr="00A1766B">
          <w:rPr>
            <w:rStyle w:val="af3"/>
            <w:rFonts w:hint="eastAsia"/>
          </w:rPr>
          <w:t>業務の概要</w:t>
        </w:r>
        <w:r w:rsidR="009B3D61">
          <w:rPr>
            <w:webHidden/>
          </w:rPr>
          <w:tab/>
        </w:r>
        <w:r w:rsidR="009B3D61">
          <w:rPr>
            <w:webHidden/>
          </w:rPr>
          <w:fldChar w:fldCharType="begin"/>
        </w:r>
        <w:r w:rsidR="009B3D61">
          <w:rPr>
            <w:webHidden/>
          </w:rPr>
          <w:instrText xml:space="preserve"> PAGEREF _Toc461197257 \h </w:instrText>
        </w:r>
        <w:r w:rsidR="009B3D61">
          <w:rPr>
            <w:webHidden/>
          </w:rPr>
        </w:r>
        <w:r w:rsidR="009B3D61">
          <w:rPr>
            <w:webHidden/>
          </w:rPr>
          <w:fldChar w:fldCharType="separate"/>
        </w:r>
        <w:r w:rsidR="0047366F">
          <w:rPr>
            <w:webHidden/>
          </w:rPr>
          <w:t>6</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58" w:history="1">
        <w:r w:rsidR="009B3D61" w:rsidRPr="00A1766B">
          <w:rPr>
            <w:rStyle w:val="af3"/>
          </w:rPr>
          <w:t>(2)</w:t>
        </w:r>
        <w:r w:rsidR="009B3D61" w:rsidRPr="00A1766B">
          <w:rPr>
            <w:rStyle w:val="af3"/>
            <w:rFonts w:hint="eastAsia"/>
          </w:rPr>
          <w:t xml:space="preserve">　業務の範囲</w:t>
        </w:r>
        <w:r w:rsidR="009B3D61">
          <w:rPr>
            <w:webHidden/>
          </w:rPr>
          <w:tab/>
        </w:r>
        <w:r w:rsidR="009B3D61">
          <w:rPr>
            <w:webHidden/>
          </w:rPr>
          <w:fldChar w:fldCharType="begin"/>
        </w:r>
        <w:r w:rsidR="009B3D61">
          <w:rPr>
            <w:webHidden/>
          </w:rPr>
          <w:instrText xml:space="preserve"> PAGEREF _Toc461197258 \h </w:instrText>
        </w:r>
        <w:r w:rsidR="009B3D61">
          <w:rPr>
            <w:webHidden/>
          </w:rPr>
        </w:r>
        <w:r w:rsidR="009B3D61">
          <w:rPr>
            <w:webHidden/>
          </w:rPr>
          <w:fldChar w:fldCharType="separate"/>
        </w:r>
        <w:r w:rsidR="0047366F">
          <w:rPr>
            <w:webHidden/>
          </w:rPr>
          <w:t>7</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59" w:history="1">
        <w:r w:rsidR="009B3D61" w:rsidRPr="00A1766B">
          <w:rPr>
            <w:rStyle w:val="af3"/>
          </w:rPr>
          <w:t>(3)</w:t>
        </w:r>
        <w:r w:rsidR="009B3D61" w:rsidRPr="00A1766B">
          <w:rPr>
            <w:rStyle w:val="af3"/>
            <w:rFonts w:hint="eastAsia"/>
          </w:rPr>
          <w:t xml:space="preserve">　業務従事者名簿等の提出</w:t>
        </w:r>
        <w:r w:rsidR="009B3D61">
          <w:rPr>
            <w:webHidden/>
          </w:rPr>
          <w:tab/>
        </w:r>
        <w:r w:rsidR="009B3D61">
          <w:rPr>
            <w:webHidden/>
          </w:rPr>
          <w:fldChar w:fldCharType="begin"/>
        </w:r>
        <w:r w:rsidR="009B3D61">
          <w:rPr>
            <w:webHidden/>
          </w:rPr>
          <w:instrText xml:space="preserve"> PAGEREF _Toc461197259 \h </w:instrText>
        </w:r>
        <w:r w:rsidR="009B3D61">
          <w:rPr>
            <w:webHidden/>
          </w:rPr>
        </w:r>
        <w:r w:rsidR="009B3D61">
          <w:rPr>
            <w:webHidden/>
          </w:rPr>
          <w:fldChar w:fldCharType="separate"/>
        </w:r>
        <w:r w:rsidR="0047366F">
          <w:rPr>
            <w:webHidden/>
          </w:rPr>
          <w:t>7</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0" w:history="1">
        <w:r w:rsidR="009B3D61" w:rsidRPr="00A1766B">
          <w:rPr>
            <w:rStyle w:val="af3"/>
          </w:rPr>
          <w:t>(4)</w:t>
        </w:r>
        <w:r w:rsidR="009B3D61" w:rsidRPr="00A1766B">
          <w:rPr>
            <w:rStyle w:val="af3"/>
            <w:rFonts w:hint="eastAsia"/>
          </w:rPr>
          <w:t xml:space="preserve">　有資格者等の配置</w:t>
        </w:r>
        <w:r w:rsidR="009B3D61">
          <w:rPr>
            <w:webHidden/>
          </w:rPr>
          <w:tab/>
        </w:r>
        <w:r w:rsidR="009B3D61">
          <w:rPr>
            <w:webHidden/>
          </w:rPr>
          <w:fldChar w:fldCharType="begin"/>
        </w:r>
        <w:r w:rsidR="009B3D61">
          <w:rPr>
            <w:webHidden/>
          </w:rPr>
          <w:instrText xml:space="preserve"> PAGEREF _Toc461197260 \h </w:instrText>
        </w:r>
        <w:r w:rsidR="009B3D61">
          <w:rPr>
            <w:webHidden/>
          </w:rPr>
        </w:r>
        <w:r w:rsidR="009B3D61">
          <w:rPr>
            <w:webHidden/>
          </w:rPr>
          <w:fldChar w:fldCharType="separate"/>
        </w:r>
        <w:r w:rsidR="0047366F">
          <w:rPr>
            <w:webHidden/>
          </w:rPr>
          <w:t>8</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1" w:history="1">
        <w:r w:rsidR="009B3D61" w:rsidRPr="00A1766B">
          <w:rPr>
            <w:rStyle w:val="af3"/>
          </w:rPr>
          <w:t>(5)</w:t>
        </w:r>
        <w:r w:rsidR="009B3D61" w:rsidRPr="00A1766B">
          <w:rPr>
            <w:rStyle w:val="af3"/>
            <w:rFonts w:hint="eastAsia"/>
          </w:rPr>
          <w:t xml:space="preserve">　保全の職務</w:t>
        </w:r>
        <w:r w:rsidR="009B3D61">
          <w:rPr>
            <w:webHidden/>
          </w:rPr>
          <w:tab/>
        </w:r>
        <w:r w:rsidR="009B3D61">
          <w:rPr>
            <w:webHidden/>
          </w:rPr>
          <w:fldChar w:fldCharType="begin"/>
        </w:r>
        <w:r w:rsidR="009B3D61">
          <w:rPr>
            <w:webHidden/>
          </w:rPr>
          <w:instrText xml:space="preserve"> PAGEREF _Toc461197261 \h </w:instrText>
        </w:r>
        <w:r w:rsidR="009B3D61">
          <w:rPr>
            <w:webHidden/>
          </w:rPr>
        </w:r>
        <w:r w:rsidR="009B3D61">
          <w:rPr>
            <w:webHidden/>
          </w:rPr>
          <w:fldChar w:fldCharType="separate"/>
        </w:r>
        <w:r w:rsidR="0047366F">
          <w:rPr>
            <w:webHidden/>
          </w:rPr>
          <w:t>8</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2" w:history="1">
        <w:r w:rsidR="009B3D61" w:rsidRPr="00A1766B">
          <w:rPr>
            <w:rStyle w:val="af3"/>
          </w:rPr>
          <w:t>(6)</w:t>
        </w:r>
        <w:r w:rsidR="009B3D61" w:rsidRPr="00A1766B">
          <w:rPr>
            <w:rStyle w:val="af3"/>
            <w:rFonts w:hint="eastAsia"/>
          </w:rPr>
          <w:t xml:space="preserve">　従事者の交代</w:t>
        </w:r>
        <w:r w:rsidR="009B3D61">
          <w:rPr>
            <w:webHidden/>
          </w:rPr>
          <w:tab/>
        </w:r>
        <w:r w:rsidR="009B3D61">
          <w:rPr>
            <w:webHidden/>
          </w:rPr>
          <w:fldChar w:fldCharType="begin"/>
        </w:r>
        <w:r w:rsidR="009B3D61">
          <w:rPr>
            <w:webHidden/>
          </w:rPr>
          <w:instrText xml:space="preserve"> PAGEREF _Toc461197262 \h </w:instrText>
        </w:r>
        <w:r w:rsidR="009B3D61">
          <w:rPr>
            <w:webHidden/>
          </w:rPr>
        </w:r>
        <w:r w:rsidR="009B3D61">
          <w:rPr>
            <w:webHidden/>
          </w:rPr>
          <w:fldChar w:fldCharType="separate"/>
        </w:r>
        <w:r w:rsidR="0047366F">
          <w:rPr>
            <w:webHidden/>
          </w:rPr>
          <w:t>8</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3" w:history="1">
        <w:r w:rsidR="009B3D61" w:rsidRPr="00A1766B">
          <w:rPr>
            <w:rStyle w:val="af3"/>
          </w:rPr>
          <w:t>(7)</w:t>
        </w:r>
        <w:r w:rsidR="009B3D61" w:rsidRPr="00A1766B">
          <w:rPr>
            <w:rStyle w:val="af3"/>
            <w:rFonts w:hint="eastAsia"/>
          </w:rPr>
          <w:t xml:space="preserve">　従事者の服装</w:t>
        </w:r>
        <w:r w:rsidR="009B3D61">
          <w:rPr>
            <w:webHidden/>
          </w:rPr>
          <w:tab/>
        </w:r>
        <w:r w:rsidR="009B3D61">
          <w:rPr>
            <w:webHidden/>
          </w:rPr>
          <w:fldChar w:fldCharType="begin"/>
        </w:r>
        <w:r w:rsidR="009B3D61">
          <w:rPr>
            <w:webHidden/>
          </w:rPr>
          <w:instrText xml:space="preserve"> PAGEREF _Toc461197263 \h </w:instrText>
        </w:r>
        <w:r w:rsidR="009B3D61">
          <w:rPr>
            <w:webHidden/>
          </w:rPr>
        </w:r>
        <w:r w:rsidR="009B3D61">
          <w:rPr>
            <w:webHidden/>
          </w:rPr>
          <w:fldChar w:fldCharType="separate"/>
        </w:r>
        <w:r w:rsidR="0047366F">
          <w:rPr>
            <w:webHidden/>
          </w:rPr>
          <w:t>8</w:t>
        </w:r>
        <w:r w:rsidR="009B3D61">
          <w:rPr>
            <w:webHidden/>
          </w:rPr>
          <w:fldChar w:fldCharType="end"/>
        </w:r>
      </w:hyperlink>
    </w:p>
    <w:p w:rsidR="009B3D61" w:rsidRPr="00493229" w:rsidRDefault="002E1A48" w:rsidP="009B3D61">
      <w:pPr>
        <w:pStyle w:val="21"/>
        <w:ind w:left="210" w:right="210"/>
        <w:rPr>
          <w:rFonts w:ascii="Century" w:eastAsia="ＭＳ 明朝"/>
          <w:noProof/>
          <w:sz w:val="21"/>
          <w:szCs w:val="22"/>
        </w:rPr>
      </w:pPr>
      <w:hyperlink w:anchor="_Toc461197264" w:history="1">
        <w:r w:rsidR="009B3D61" w:rsidRPr="00A1766B">
          <w:rPr>
            <w:rStyle w:val="af3"/>
            <w:noProof/>
          </w:rPr>
          <w:t>2</w:t>
        </w:r>
        <w:r w:rsidR="009B3D61" w:rsidRPr="00A1766B">
          <w:rPr>
            <w:rStyle w:val="af3"/>
            <w:rFonts w:hint="eastAsia"/>
            <w:noProof/>
          </w:rPr>
          <w:t>．業務内容</w:t>
        </w:r>
        <w:r w:rsidR="009B3D61">
          <w:rPr>
            <w:noProof/>
            <w:webHidden/>
          </w:rPr>
          <w:tab/>
        </w:r>
        <w:r w:rsidR="009B3D61">
          <w:rPr>
            <w:noProof/>
            <w:webHidden/>
          </w:rPr>
          <w:fldChar w:fldCharType="begin"/>
        </w:r>
        <w:r w:rsidR="009B3D61">
          <w:rPr>
            <w:noProof/>
            <w:webHidden/>
          </w:rPr>
          <w:instrText xml:space="preserve"> PAGEREF _Toc461197264 \h </w:instrText>
        </w:r>
        <w:r w:rsidR="009B3D61">
          <w:rPr>
            <w:noProof/>
            <w:webHidden/>
          </w:rPr>
        </w:r>
        <w:r w:rsidR="009B3D61">
          <w:rPr>
            <w:noProof/>
            <w:webHidden/>
          </w:rPr>
          <w:fldChar w:fldCharType="separate"/>
        </w:r>
        <w:r w:rsidR="0047366F">
          <w:rPr>
            <w:noProof/>
            <w:webHidden/>
          </w:rPr>
          <w:t>9</w:t>
        </w:r>
        <w:r w:rsidR="009B3D61">
          <w:rPr>
            <w:noProof/>
            <w:webHidden/>
          </w:rPr>
          <w:fldChar w:fldCharType="end"/>
        </w:r>
      </w:hyperlink>
    </w:p>
    <w:p w:rsidR="009B3D61" w:rsidRPr="00493229" w:rsidRDefault="002E1A48">
      <w:pPr>
        <w:pStyle w:val="31"/>
        <w:rPr>
          <w:rFonts w:ascii="Century" w:hAnsi="Century"/>
          <w:szCs w:val="22"/>
          <w:lang w:val="en-US" w:eastAsia="ja-JP"/>
        </w:rPr>
      </w:pPr>
      <w:hyperlink w:anchor="_Toc461197265" w:history="1">
        <w:r w:rsidR="009B3D61" w:rsidRPr="00A1766B">
          <w:rPr>
            <w:rStyle w:val="af3"/>
          </w:rPr>
          <w:t>(1)</w:t>
        </w:r>
        <w:r w:rsidR="009B3D61" w:rsidRPr="00A1766B">
          <w:rPr>
            <w:rStyle w:val="af3"/>
            <w:rFonts w:hint="eastAsia"/>
          </w:rPr>
          <w:t xml:space="preserve">　業務内容</w:t>
        </w:r>
        <w:r w:rsidR="009B3D61">
          <w:rPr>
            <w:webHidden/>
          </w:rPr>
          <w:tab/>
        </w:r>
        <w:r w:rsidR="009B3D61">
          <w:rPr>
            <w:webHidden/>
          </w:rPr>
          <w:fldChar w:fldCharType="begin"/>
        </w:r>
        <w:r w:rsidR="009B3D61">
          <w:rPr>
            <w:webHidden/>
          </w:rPr>
          <w:instrText xml:space="preserve"> PAGEREF _Toc461197265 \h </w:instrText>
        </w:r>
        <w:r w:rsidR="009B3D61">
          <w:rPr>
            <w:webHidden/>
          </w:rPr>
        </w:r>
        <w:r w:rsidR="009B3D61">
          <w:rPr>
            <w:webHidden/>
          </w:rPr>
          <w:fldChar w:fldCharType="separate"/>
        </w:r>
        <w:r w:rsidR="0047366F">
          <w:rPr>
            <w:webHidden/>
          </w:rPr>
          <w:t>9</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6" w:history="1">
        <w:r w:rsidR="009B3D61" w:rsidRPr="00A1766B">
          <w:rPr>
            <w:rStyle w:val="af3"/>
          </w:rPr>
          <w:t>(2)</w:t>
        </w:r>
        <w:r w:rsidR="009B3D61" w:rsidRPr="00A1766B">
          <w:rPr>
            <w:rStyle w:val="af3"/>
            <w:rFonts w:hint="eastAsia"/>
          </w:rPr>
          <w:t xml:space="preserve">　業務</w:t>
        </w:r>
        <w:r w:rsidR="009B3D61" w:rsidRPr="00A1766B">
          <w:rPr>
            <w:rStyle w:val="af3"/>
            <w:rFonts w:cs="MingLiU_HKSCS" w:hint="eastAsia"/>
          </w:rPr>
          <w:t>日</w:t>
        </w:r>
        <w:r w:rsidR="009B3D61" w:rsidRPr="00A1766B">
          <w:rPr>
            <w:rStyle w:val="af3"/>
            <w:rFonts w:hint="eastAsia"/>
          </w:rPr>
          <w:t>等</w:t>
        </w:r>
        <w:r w:rsidR="009B3D61">
          <w:rPr>
            <w:webHidden/>
          </w:rPr>
          <w:tab/>
        </w:r>
        <w:r w:rsidR="009B3D61">
          <w:rPr>
            <w:webHidden/>
          </w:rPr>
          <w:fldChar w:fldCharType="begin"/>
        </w:r>
        <w:r w:rsidR="009B3D61">
          <w:rPr>
            <w:webHidden/>
          </w:rPr>
          <w:instrText xml:space="preserve"> PAGEREF _Toc461197266 \h </w:instrText>
        </w:r>
        <w:r w:rsidR="009B3D61">
          <w:rPr>
            <w:webHidden/>
          </w:rPr>
        </w:r>
        <w:r w:rsidR="009B3D61">
          <w:rPr>
            <w:webHidden/>
          </w:rPr>
          <w:fldChar w:fldCharType="separate"/>
        </w:r>
        <w:r w:rsidR="0047366F">
          <w:rPr>
            <w:webHidden/>
          </w:rPr>
          <w:t>12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7" w:history="1">
        <w:r w:rsidR="009B3D61" w:rsidRPr="00A1766B">
          <w:rPr>
            <w:rStyle w:val="af3"/>
          </w:rPr>
          <w:t>(3)</w:t>
        </w:r>
        <w:r w:rsidR="009B3D61" w:rsidRPr="00A1766B">
          <w:rPr>
            <w:rStyle w:val="af3"/>
            <w:rFonts w:hint="eastAsia"/>
          </w:rPr>
          <w:t xml:space="preserve">　勤務時間</w:t>
        </w:r>
        <w:r w:rsidR="009B3D61">
          <w:rPr>
            <w:webHidden/>
          </w:rPr>
          <w:tab/>
        </w:r>
        <w:r w:rsidR="009B3D61">
          <w:rPr>
            <w:webHidden/>
          </w:rPr>
          <w:fldChar w:fldCharType="begin"/>
        </w:r>
        <w:r w:rsidR="009B3D61">
          <w:rPr>
            <w:webHidden/>
          </w:rPr>
          <w:instrText xml:space="preserve"> PAGEREF _Toc461197267 \h </w:instrText>
        </w:r>
        <w:r w:rsidR="009B3D61">
          <w:rPr>
            <w:webHidden/>
          </w:rPr>
        </w:r>
        <w:r w:rsidR="009B3D61">
          <w:rPr>
            <w:webHidden/>
          </w:rPr>
          <w:fldChar w:fldCharType="separate"/>
        </w:r>
        <w:r w:rsidR="0047366F">
          <w:rPr>
            <w:webHidden/>
          </w:rPr>
          <w:t>12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8" w:history="1">
        <w:r w:rsidR="009B3D61" w:rsidRPr="00A1766B">
          <w:rPr>
            <w:rStyle w:val="af3"/>
          </w:rPr>
          <w:t>(4)</w:t>
        </w:r>
        <w:r w:rsidR="009B3D61" w:rsidRPr="00A1766B">
          <w:rPr>
            <w:rStyle w:val="af3"/>
            <w:rFonts w:hint="eastAsia"/>
          </w:rPr>
          <w:t xml:space="preserve">　連絡調整等</w:t>
        </w:r>
        <w:r w:rsidR="009B3D61">
          <w:rPr>
            <w:webHidden/>
          </w:rPr>
          <w:tab/>
        </w:r>
        <w:r w:rsidR="009B3D61">
          <w:rPr>
            <w:webHidden/>
          </w:rPr>
          <w:fldChar w:fldCharType="begin"/>
        </w:r>
        <w:r w:rsidR="009B3D61">
          <w:rPr>
            <w:webHidden/>
          </w:rPr>
          <w:instrText xml:space="preserve"> PAGEREF _Toc461197268 \h </w:instrText>
        </w:r>
        <w:r w:rsidR="009B3D61">
          <w:rPr>
            <w:webHidden/>
          </w:rPr>
        </w:r>
        <w:r w:rsidR="009B3D61">
          <w:rPr>
            <w:webHidden/>
          </w:rPr>
          <w:fldChar w:fldCharType="separate"/>
        </w:r>
        <w:r w:rsidR="0047366F">
          <w:rPr>
            <w:webHidden/>
          </w:rPr>
          <w:t>12</w:t>
        </w:r>
        <w:r w:rsidR="009B3D61">
          <w:rPr>
            <w:webHidden/>
          </w:rPr>
          <w:fldChar w:fldCharType="end"/>
        </w:r>
      </w:hyperlink>
    </w:p>
    <w:p w:rsidR="009B3D61" w:rsidRPr="00493229" w:rsidRDefault="002E1A48">
      <w:pPr>
        <w:pStyle w:val="31"/>
        <w:rPr>
          <w:rFonts w:ascii="Century" w:hAnsi="Century"/>
          <w:szCs w:val="22"/>
          <w:lang w:val="en-US" w:eastAsia="ja-JP"/>
        </w:rPr>
      </w:pPr>
      <w:hyperlink w:anchor="_Toc461197269" w:history="1">
        <w:r w:rsidR="009B3D61" w:rsidRPr="00A1766B">
          <w:rPr>
            <w:rStyle w:val="af3"/>
          </w:rPr>
          <w:t>(5)</w:t>
        </w:r>
        <w:r w:rsidR="009B3D61" w:rsidRPr="00A1766B">
          <w:rPr>
            <w:rStyle w:val="af3"/>
            <w:rFonts w:hint="eastAsia"/>
          </w:rPr>
          <w:t xml:space="preserve">　過去実績</w:t>
        </w:r>
        <w:r w:rsidR="009B3D61">
          <w:rPr>
            <w:webHidden/>
          </w:rPr>
          <w:tab/>
        </w:r>
        <w:r w:rsidR="009B3D61">
          <w:rPr>
            <w:webHidden/>
          </w:rPr>
          <w:fldChar w:fldCharType="begin"/>
        </w:r>
        <w:r w:rsidR="009B3D61">
          <w:rPr>
            <w:webHidden/>
          </w:rPr>
          <w:instrText xml:space="preserve"> PAGEREF _Toc461197269 \h </w:instrText>
        </w:r>
        <w:r w:rsidR="009B3D61">
          <w:rPr>
            <w:webHidden/>
          </w:rPr>
        </w:r>
        <w:r w:rsidR="009B3D61">
          <w:rPr>
            <w:webHidden/>
          </w:rPr>
          <w:fldChar w:fldCharType="separate"/>
        </w:r>
        <w:r w:rsidR="0047366F">
          <w:rPr>
            <w:webHidden/>
          </w:rPr>
          <w:t>12</w:t>
        </w:r>
        <w:r w:rsidR="009B3D61">
          <w:rPr>
            <w:webHidden/>
          </w:rPr>
          <w:fldChar w:fldCharType="end"/>
        </w:r>
      </w:hyperlink>
    </w:p>
    <w:p w:rsidR="00CB0EF9" w:rsidRPr="006D2B9A" w:rsidRDefault="00443E9C" w:rsidP="00285452">
      <w:pPr>
        <w:spacing w:line="360" w:lineRule="auto"/>
        <w:rPr>
          <w:rFonts w:ascii="ＭＳ ゴシック" w:eastAsia="ＭＳ ゴシック" w:hAnsi="ＭＳ ゴシック"/>
        </w:rPr>
        <w:sectPr w:rsidR="00CB0EF9" w:rsidRPr="006D2B9A" w:rsidSect="00D13B9D">
          <w:footerReference w:type="default" r:id="rId8"/>
          <w:pgSz w:w="11906" w:h="16838" w:code="9"/>
          <w:pgMar w:top="1418" w:right="1134" w:bottom="1134" w:left="1134" w:header="851" w:footer="567" w:gutter="0"/>
          <w:pgNumType w:start="1"/>
          <w:cols w:space="425"/>
          <w:docGrid w:type="lines" w:linePitch="360"/>
        </w:sectPr>
      </w:pPr>
      <w:r w:rsidRPr="006D2B9A">
        <w:rPr>
          <w:rFonts w:ascii="ＭＳ ゴシック" w:eastAsia="ＭＳ ゴシック" w:hAnsi="ＭＳ ゴシック"/>
          <w:b/>
          <w:sz w:val="24"/>
        </w:rPr>
        <w:fldChar w:fldCharType="end"/>
      </w:r>
    </w:p>
    <w:p w:rsidR="004F35FC" w:rsidRPr="00744F45" w:rsidRDefault="003B2C34" w:rsidP="00744F45">
      <w:pPr>
        <w:pStyle w:val="1e"/>
        <w:rPr>
          <w:b/>
        </w:rPr>
      </w:pPr>
      <w:bookmarkStart w:id="2" w:name="_Toc360284370"/>
      <w:bookmarkStart w:id="3" w:name="_Toc363803569"/>
      <w:bookmarkStart w:id="4" w:name="_Toc364339618"/>
      <w:bookmarkStart w:id="5" w:name="_Toc461197226"/>
      <w:bookmarkStart w:id="6" w:name="_Toc358707245"/>
      <w:bookmarkStart w:id="7" w:name="_Toc358884691"/>
      <w:bookmarkStart w:id="8" w:name="_Toc358884925"/>
      <w:bookmarkStart w:id="9" w:name="_Toc358885008"/>
      <w:bookmarkStart w:id="10" w:name="_Toc358885049"/>
      <w:bookmarkEnd w:id="1"/>
      <w:r w:rsidRPr="006D2B9A">
        <w:rPr>
          <w:rFonts w:hint="eastAsia"/>
          <w:b/>
        </w:rPr>
        <w:lastRenderedPageBreak/>
        <w:t>第</w:t>
      </w:r>
      <w:r w:rsidR="00F14246" w:rsidRPr="006D2B9A">
        <w:rPr>
          <w:rFonts w:hint="eastAsia"/>
          <w:b/>
        </w:rPr>
        <w:t>1</w:t>
      </w:r>
      <w:r w:rsidRPr="006D2B9A">
        <w:rPr>
          <w:rFonts w:hint="eastAsia"/>
          <w:b/>
        </w:rPr>
        <w:t xml:space="preserve">　</w:t>
      </w:r>
      <w:proofErr w:type="spellStart"/>
      <w:r w:rsidRPr="006D2B9A">
        <w:rPr>
          <w:rFonts w:hint="eastAsia"/>
          <w:b/>
        </w:rPr>
        <w:t>一般仕様書</w:t>
      </w:r>
      <w:bookmarkEnd w:id="2"/>
      <w:bookmarkEnd w:id="3"/>
      <w:bookmarkEnd w:id="4"/>
      <w:bookmarkEnd w:id="5"/>
      <w:proofErr w:type="spellEnd"/>
    </w:p>
    <w:p w:rsidR="00D90318" w:rsidRPr="006D2B9A" w:rsidRDefault="00F14246" w:rsidP="003B2C34">
      <w:pPr>
        <w:pStyle w:val="123"/>
        <w:rPr>
          <w:sz w:val="28"/>
          <w:szCs w:val="28"/>
        </w:rPr>
      </w:pPr>
      <w:bookmarkStart w:id="11" w:name="_Toc360284371"/>
      <w:bookmarkStart w:id="12" w:name="_Toc363803570"/>
      <w:bookmarkStart w:id="13" w:name="_Toc364339619"/>
      <w:bookmarkStart w:id="14" w:name="_Toc461197227"/>
      <w:r w:rsidRPr="006D2B9A">
        <w:rPr>
          <w:rFonts w:hint="eastAsia"/>
          <w:sz w:val="28"/>
          <w:szCs w:val="28"/>
        </w:rPr>
        <w:t>1</w:t>
      </w:r>
      <w:r w:rsidR="003B2C34" w:rsidRPr="006D2B9A">
        <w:rPr>
          <w:rFonts w:hint="eastAsia"/>
          <w:sz w:val="28"/>
          <w:szCs w:val="28"/>
        </w:rPr>
        <w:t>．一般事項</w:t>
      </w:r>
      <w:bookmarkEnd w:id="6"/>
      <w:bookmarkEnd w:id="7"/>
      <w:bookmarkEnd w:id="8"/>
      <w:bookmarkEnd w:id="9"/>
      <w:bookmarkEnd w:id="10"/>
      <w:bookmarkEnd w:id="11"/>
      <w:bookmarkEnd w:id="12"/>
      <w:bookmarkEnd w:id="13"/>
      <w:bookmarkEnd w:id="14"/>
    </w:p>
    <w:p w:rsidR="00D90318" w:rsidRPr="006D2B9A" w:rsidRDefault="00D90318" w:rsidP="00D90318">
      <w:pPr>
        <w:autoSpaceDE w:val="0"/>
        <w:autoSpaceDN w:val="0"/>
        <w:rPr>
          <w:rFonts w:ascii="ＭＳ ゴシック" w:eastAsia="ＭＳ ゴシック" w:hAnsi="ＭＳ ゴシック"/>
        </w:rPr>
      </w:pPr>
    </w:p>
    <w:p w:rsidR="00074376" w:rsidRPr="00332718" w:rsidRDefault="00F14246" w:rsidP="00074376">
      <w:pPr>
        <w:pStyle w:val="aff0"/>
      </w:pPr>
      <w:bookmarkStart w:id="15" w:name="_Toc360284372"/>
      <w:bookmarkStart w:id="16" w:name="_Toc363803571"/>
      <w:bookmarkStart w:id="17" w:name="_Toc364339620"/>
      <w:bookmarkStart w:id="18" w:name="_Toc461197228"/>
      <w:r w:rsidRPr="00332718">
        <w:rPr>
          <w:rFonts w:hint="eastAsia"/>
        </w:rPr>
        <w:t>(1)</w:t>
      </w:r>
      <w:r w:rsidR="00D228C3" w:rsidRPr="00332718">
        <w:rPr>
          <w:rFonts w:hint="eastAsia"/>
        </w:rPr>
        <w:t xml:space="preserve">　</w:t>
      </w:r>
      <w:proofErr w:type="spellStart"/>
      <w:r w:rsidR="00074376" w:rsidRPr="00332718">
        <w:rPr>
          <w:rFonts w:hint="eastAsia"/>
        </w:rPr>
        <w:t>目的</w:t>
      </w:r>
      <w:bookmarkEnd w:id="15"/>
      <w:bookmarkEnd w:id="16"/>
      <w:bookmarkEnd w:id="17"/>
      <w:bookmarkEnd w:id="18"/>
      <w:proofErr w:type="spellEnd"/>
    </w:p>
    <w:p w:rsidR="00D90318" w:rsidRPr="00332718" w:rsidRDefault="00D90318" w:rsidP="000C3566">
      <w:pPr>
        <w:pStyle w:val="1f0"/>
        <w:ind w:firstLine="210"/>
      </w:pPr>
      <w:r w:rsidRPr="00332718">
        <w:rPr>
          <w:rFonts w:hint="eastAsia"/>
        </w:rPr>
        <w:t>本仕様書は、伊勢広域環境組合</w:t>
      </w:r>
      <w:r w:rsidR="00F14246" w:rsidRPr="00332718">
        <w:rPr>
          <w:rFonts w:hint="eastAsia"/>
        </w:rPr>
        <w:t>(</w:t>
      </w:r>
      <w:r w:rsidRPr="00332718">
        <w:rPr>
          <w:rFonts w:hint="eastAsia"/>
        </w:rPr>
        <w:t>以下「甲」という｡</w:t>
      </w:r>
      <w:r w:rsidR="00F14246" w:rsidRPr="00332718">
        <w:rPr>
          <w:rFonts w:hint="eastAsia"/>
        </w:rPr>
        <w:t>)</w:t>
      </w:r>
      <w:r w:rsidR="005511BC" w:rsidRPr="00332718">
        <w:rPr>
          <w:rFonts w:hint="eastAsia"/>
        </w:rPr>
        <w:t>が設置した</w:t>
      </w:r>
      <w:r w:rsidR="00144FCE" w:rsidRPr="00332718">
        <w:rPr>
          <w:rFonts w:hint="eastAsia"/>
        </w:rPr>
        <w:t>し尿</w:t>
      </w:r>
      <w:r w:rsidR="005511BC" w:rsidRPr="00332718">
        <w:rPr>
          <w:rFonts w:hint="eastAsia"/>
        </w:rPr>
        <w:t>処理施設</w:t>
      </w:r>
      <w:r w:rsidR="00D45B33" w:rsidRPr="00332718">
        <w:rPr>
          <w:rFonts w:hint="eastAsia"/>
        </w:rPr>
        <w:t>、その他関連施設等(以下「施設」</w:t>
      </w:r>
      <w:r w:rsidR="005511BC" w:rsidRPr="00332718">
        <w:rPr>
          <w:rFonts w:hint="eastAsia"/>
        </w:rPr>
        <w:t>という。</w:t>
      </w:r>
      <w:r w:rsidR="00F14246" w:rsidRPr="00332718">
        <w:rPr>
          <w:rFonts w:hint="eastAsia"/>
        </w:rPr>
        <w:t>)</w:t>
      </w:r>
      <w:r w:rsidR="005511BC" w:rsidRPr="00332718">
        <w:rPr>
          <w:rFonts w:hint="eastAsia"/>
        </w:rPr>
        <w:t>での運転管理業務</w:t>
      </w:r>
      <w:r w:rsidR="00F14246" w:rsidRPr="00332718">
        <w:rPr>
          <w:rFonts w:hint="eastAsia"/>
        </w:rPr>
        <w:t>(</w:t>
      </w:r>
      <w:r w:rsidRPr="00332718">
        <w:rPr>
          <w:rFonts w:hint="eastAsia"/>
        </w:rPr>
        <w:t>以下「本業務」という｡</w:t>
      </w:r>
      <w:r w:rsidR="00F14246" w:rsidRPr="00332718">
        <w:rPr>
          <w:rFonts w:hint="eastAsia"/>
        </w:rPr>
        <w:t>)</w:t>
      </w:r>
      <w:r w:rsidRPr="00332718">
        <w:rPr>
          <w:rFonts w:hint="eastAsia"/>
        </w:rPr>
        <w:t>を</w:t>
      </w:r>
      <w:r w:rsidR="00FA4993" w:rsidRPr="00332718">
        <w:rPr>
          <w:rFonts w:hint="eastAsia"/>
        </w:rPr>
        <w:t>安全かつ適正に</w:t>
      </w:r>
      <w:r w:rsidRPr="00332718">
        <w:rPr>
          <w:rFonts w:hint="eastAsia"/>
        </w:rPr>
        <w:t>遂行するため、必要な事項を定めるものである。</w:t>
      </w:r>
    </w:p>
    <w:p w:rsidR="0034259B" w:rsidRPr="00332718" w:rsidRDefault="0034259B" w:rsidP="0034259B">
      <w:pPr>
        <w:pStyle w:val="1f0"/>
        <w:ind w:firstLine="210"/>
      </w:pPr>
    </w:p>
    <w:p w:rsidR="00074376" w:rsidRPr="00332718" w:rsidRDefault="00F14246" w:rsidP="00CB0EF9">
      <w:pPr>
        <w:pStyle w:val="aff0"/>
      </w:pPr>
      <w:bookmarkStart w:id="19" w:name="_Toc360284373"/>
      <w:bookmarkStart w:id="20" w:name="_Toc363803572"/>
      <w:bookmarkStart w:id="21" w:name="_Toc364339621"/>
      <w:bookmarkStart w:id="22" w:name="_Toc461197229"/>
      <w:r w:rsidRPr="00332718">
        <w:rPr>
          <w:rFonts w:hint="eastAsia"/>
        </w:rPr>
        <w:t>(2)</w:t>
      </w:r>
      <w:r w:rsidR="00074376" w:rsidRPr="00332718">
        <w:rPr>
          <w:rFonts w:hint="eastAsia"/>
        </w:rPr>
        <w:t xml:space="preserve">　</w:t>
      </w:r>
      <w:proofErr w:type="spellStart"/>
      <w:r w:rsidR="00074376" w:rsidRPr="00332718">
        <w:rPr>
          <w:rFonts w:hint="eastAsia"/>
        </w:rPr>
        <w:t>業務の範囲</w:t>
      </w:r>
      <w:bookmarkEnd w:id="19"/>
      <w:bookmarkEnd w:id="20"/>
      <w:bookmarkEnd w:id="21"/>
      <w:bookmarkEnd w:id="22"/>
      <w:proofErr w:type="spellEnd"/>
    </w:p>
    <w:p w:rsidR="00D90318" w:rsidRPr="00332718" w:rsidRDefault="00D90318" w:rsidP="000C3566">
      <w:pPr>
        <w:pStyle w:val="1f0"/>
        <w:ind w:firstLine="210"/>
      </w:pPr>
      <w:r w:rsidRPr="00332718">
        <w:rPr>
          <w:rFonts w:hint="eastAsia"/>
        </w:rPr>
        <w:t>本業務の委託範囲は、特記仕様書に掲げる</w:t>
      </w:r>
      <w:r w:rsidR="007C05E1" w:rsidRPr="00332718">
        <w:rPr>
          <w:rFonts w:hint="eastAsia"/>
        </w:rPr>
        <w:t>設備の運転操作、監視、記録、日常的な保守点検、保全整備</w:t>
      </w:r>
      <w:r w:rsidR="005511BC" w:rsidRPr="00332718">
        <w:rPr>
          <w:rFonts w:hint="eastAsia"/>
        </w:rPr>
        <w:t>及びこれら運転管理に付随する一切の業務とする。</w:t>
      </w:r>
    </w:p>
    <w:p w:rsidR="0034259B" w:rsidRPr="00332718" w:rsidRDefault="0034259B" w:rsidP="0034259B">
      <w:pPr>
        <w:pStyle w:val="1f0"/>
        <w:ind w:firstLine="210"/>
      </w:pPr>
    </w:p>
    <w:p w:rsidR="00CB0EF9" w:rsidRPr="00332718" w:rsidRDefault="00F14246" w:rsidP="00CB0EF9">
      <w:pPr>
        <w:pStyle w:val="aff0"/>
      </w:pPr>
      <w:bookmarkStart w:id="23" w:name="_Toc360284374"/>
      <w:bookmarkStart w:id="24" w:name="_Toc363803573"/>
      <w:bookmarkStart w:id="25" w:name="_Toc364339622"/>
      <w:bookmarkStart w:id="26" w:name="_Toc461197230"/>
      <w:r w:rsidRPr="00332718">
        <w:rPr>
          <w:rFonts w:hint="eastAsia"/>
        </w:rPr>
        <w:t>(3)</w:t>
      </w:r>
      <w:r w:rsidR="00074376" w:rsidRPr="00332718">
        <w:rPr>
          <w:rFonts w:hint="eastAsia"/>
        </w:rPr>
        <w:t xml:space="preserve">　</w:t>
      </w:r>
      <w:proofErr w:type="spellStart"/>
      <w:r w:rsidR="00CB0EF9" w:rsidRPr="00332718">
        <w:rPr>
          <w:rFonts w:hint="eastAsia"/>
        </w:rPr>
        <w:t>業務の履行</w:t>
      </w:r>
      <w:bookmarkEnd w:id="23"/>
      <w:bookmarkEnd w:id="24"/>
      <w:bookmarkEnd w:id="25"/>
      <w:bookmarkEnd w:id="26"/>
      <w:proofErr w:type="spellEnd"/>
    </w:p>
    <w:p w:rsidR="00C575E3" w:rsidRPr="00332718" w:rsidRDefault="005511BC" w:rsidP="000C3566">
      <w:pPr>
        <w:pStyle w:val="1f0"/>
        <w:ind w:firstLine="210"/>
      </w:pPr>
      <w:r w:rsidRPr="00332718">
        <w:rPr>
          <w:rFonts w:hint="eastAsia"/>
        </w:rPr>
        <w:t>受託者</w:t>
      </w:r>
      <w:r w:rsidR="00F14246" w:rsidRPr="00332718">
        <w:rPr>
          <w:rFonts w:hint="eastAsia"/>
        </w:rPr>
        <w:t>(</w:t>
      </w:r>
      <w:r w:rsidRPr="00332718">
        <w:rPr>
          <w:rFonts w:hint="eastAsia"/>
        </w:rPr>
        <w:t>以下「乙」という。</w:t>
      </w:r>
      <w:r w:rsidR="00F14246" w:rsidRPr="00332718">
        <w:rPr>
          <w:rFonts w:hint="eastAsia"/>
        </w:rPr>
        <w:t>)</w:t>
      </w:r>
      <w:r w:rsidRPr="00332718">
        <w:rPr>
          <w:rFonts w:hint="eastAsia"/>
        </w:rPr>
        <w:t>は、業務の公共的使命、社会的重要性を十分に認識し理解して、施設の運転管理を円滑に行うとともに、施設の機能を十分に発揮できるよう契約書、仕様書、特記仕様書</w:t>
      </w:r>
      <w:r w:rsidR="00BA7CC7" w:rsidRPr="00332718">
        <w:rPr>
          <w:rFonts w:hint="eastAsia"/>
        </w:rPr>
        <w:t>、業務提案書</w:t>
      </w:r>
      <w:r w:rsidRPr="00332718">
        <w:rPr>
          <w:rFonts w:hint="eastAsia"/>
        </w:rPr>
        <w:t>及びその他関係書類に基づき、効率</w:t>
      </w:r>
      <w:r w:rsidR="0030023A" w:rsidRPr="00332718">
        <w:rPr>
          <w:rFonts w:hint="eastAsia"/>
        </w:rPr>
        <w:t>的</w:t>
      </w:r>
      <w:r w:rsidRPr="00332718">
        <w:rPr>
          <w:rFonts w:hint="eastAsia"/>
        </w:rPr>
        <w:t>かつ経済的に業務を履行すること。</w:t>
      </w:r>
    </w:p>
    <w:p w:rsidR="007749DB" w:rsidRPr="00332718" w:rsidRDefault="007749DB" w:rsidP="000C3566">
      <w:pPr>
        <w:pStyle w:val="1f0"/>
        <w:ind w:firstLine="210"/>
      </w:pPr>
    </w:p>
    <w:p w:rsidR="00CB0EF9" w:rsidRPr="00332718" w:rsidRDefault="00F14246" w:rsidP="00CB0EF9">
      <w:pPr>
        <w:pStyle w:val="aff0"/>
      </w:pPr>
      <w:bookmarkStart w:id="27" w:name="_Toc360284375"/>
      <w:bookmarkStart w:id="28" w:name="_Toc363803574"/>
      <w:bookmarkStart w:id="29" w:name="_Toc364339623"/>
      <w:bookmarkStart w:id="30" w:name="_Toc461197231"/>
      <w:r w:rsidRPr="00332718">
        <w:rPr>
          <w:rFonts w:hint="eastAsia"/>
        </w:rPr>
        <w:t>(4)</w:t>
      </w:r>
      <w:r w:rsidR="00CB0EF9" w:rsidRPr="00332718">
        <w:rPr>
          <w:rFonts w:hint="eastAsia"/>
        </w:rPr>
        <w:t xml:space="preserve">　</w:t>
      </w:r>
      <w:proofErr w:type="spellStart"/>
      <w:r w:rsidR="005511BC" w:rsidRPr="00332718">
        <w:rPr>
          <w:rFonts w:hint="eastAsia"/>
        </w:rPr>
        <w:t>運転</w:t>
      </w:r>
      <w:r w:rsidR="00CB0EF9" w:rsidRPr="00332718">
        <w:rPr>
          <w:rFonts w:hint="eastAsia"/>
        </w:rPr>
        <w:t>管理</w:t>
      </w:r>
      <w:bookmarkEnd w:id="27"/>
      <w:bookmarkEnd w:id="28"/>
      <w:bookmarkEnd w:id="29"/>
      <w:bookmarkEnd w:id="30"/>
      <w:proofErr w:type="spellEnd"/>
    </w:p>
    <w:p w:rsidR="005511BC" w:rsidRPr="00332718" w:rsidRDefault="005511BC" w:rsidP="005511BC">
      <w:pPr>
        <w:pStyle w:val="affb"/>
        <w:ind w:left="420" w:hanging="210"/>
      </w:pPr>
      <w:r w:rsidRPr="00332718">
        <w:rPr>
          <w:rFonts w:hint="eastAsia"/>
        </w:rPr>
        <w:t xml:space="preserve">ア　</w:t>
      </w:r>
      <w:proofErr w:type="spellStart"/>
      <w:r w:rsidRPr="00332718">
        <w:rPr>
          <w:rFonts w:hint="eastAsia"/>
        </w:rPr>
        <w:t>施設の運転管理は、施設の性能を十分に発揮させ</w:t>
      </w:r>
      <w:r w:rsidR="00B443A4" w:rsidRPr="00332718">
        <w:rPr>
          <w:rFonts w:hint="eastAsia"/>
        </w:rPr>
        <w:t>るように効率</w:t>
      </w:r>
      <w:r w:rsidR="0030023A" w:rsidRPr="00332718">
        <w:rPr>
          <w:rFonts w:hint="eastAsia"/>
        </w:rPr>
        <w:t>的</w:t>
      </w:r>
      <w:r w:rsidRPr="00332718">
        <w:rPr>
          <w:rFonts w:hint="eastAsia"/>
        </w:rPr>
        <w:t>かつ経済的な運転を行うこと</w:t>
      </w:r>
      <w:proofErr w:type="spellEnd"/>
      <w:r w:rsidRPr="00332718">
        <w:rPr>
          <w:rFonts w:hint="eastAsia"/>
        </w:rPr>
        <w:t>。</w:t>
      </w:r>
    </w:p>
    <w:p w:rsidR="00723010" w:rsidRPr="006D2B9A" w:rsidRDefault="005511BC" w:rsidP="005511BC">
      <w:pPr>
        <w:pStyle w:val="affb"/>
        <w:ind w:left="420" w:hanging="210"/>
      </w:pPr>
      <w:r w:rsidRPr="00332718">
        <w:rPr>
          <w:rFonts w:hint="eastAsia"/>
        </w:rPr>
        <w:t>イ　施設の運転管理にあたっては</w:t>
      </w:r>
      <w:r w:rsidRPr="00BE59BF">
        <w:rPr>
          <w:rFonts w:hint="eastAsia"/>
        </w:rPr>
        <w:t>、</w:t>
      </w:r>
      <w:r w:rsidR="00783D8E" w:rsidRPr="00BE59BF">
        <w:rPr>
          <w:rFonts w:hint="eastAsia"/>
        </w:rPr>
        <w:t>環境保全</w:t>
      </w:r>
      <w:r w:rsidR="001B0504" w:rsidRPr="00BE59BF">
        <w:rPr>
          <w:rFonts w:hint="eastAsia"/>
        </w:rPr>
        <w:t>関係法令、廃棄物の処理及び清掃に関する法律(以下「</w:t>
      </w:r>
      <w:r w:rsidR="009548F8" w:rsidRPr="00BE59BF">
        <w:rPr>
          <w:rFonts w:hint="eastAsia"/>
        </w:rPr>
        <w:t>廃棄物処理法</w:t>
      </w:r>
      <w:r w:rsidR="001B0504" w:rsidRPr="00BE59BF">
        <w:rPr>
          <w:rFonts w:hint="eastAsia"/>
        </w:rPr>
        <w:t>」という。)及び特記仕様書</w:t>
      </w:r>
      <w:r w:rsidRPr="00BE59BF">
        <w:rPr>
          <w:rFonts w:hint="eastAsia"/>
        </w:rPr>
        <w:t>に定める</w:t>
      </w:r>
      <w:r w:rsidR="00783D8E" w:rsidRPr="00BE59BF">
        <w:rPr>
          <w:rFonts w:hint="eastAsia"/>
        </w:rPr>
        <w:t>環境保全</w:t>
      </w:r>
      <w:r w:rsidRPr="00332718">
        <w:rPr>
          <w:rFonts w:hint="eastAsia"/>
        </w:rPr>
        <w:t>管理基準を遵守すること。</w:t>
      </w:r>
    </w:p>
    <w:p w:rsidR="0034259B" w:rsidRPr="006D2B9A" w:rsidRDefault="0034259B" w:rsidP="0034259B">
      <w:pPr>
        <w:pStyle w:val="1f0"/>
        <w:ind w:firstLine="210"/>
      </w:pPr>
    </w:p>
    <w:p w:rsidR="00CB0EF9" w:rsidRPr="006D2B9A" w:rsidRDefault="00F14246" w:rsidP="00CB0EF9">
      <w:pPr>
        <w:pStyle w:val="aff0"/>
      </w:pPr>
      <w:bookmarkStart w:id="31" w:name="_Toc360284376"/>
      <w:bookmarkStart w:id="32" w:name="_Toc363803575"/>
      <w:bookmarkStart w:id="33" w:name="_Toc364339624"/>
      <w:bookmarkStart w:id="34" w:name="_Toc461197232"/>
      <w:r w:rsidRPr="006D2B9A">
        <w:rPr>
          <w:rFonts w:hint="eastAsia"/>
        </w:rPr>
        <w:t>(5)</w:t>
      </w:r>
      <w:r w:rsidR="00CB0EF9" w:rsidRPr="006D2B9A">
        <w:rPr>
          <w:rFonts w:hint="eastAsia"/>
        </w:rPr>
        <w:t xml:space="preserve">　</w:t>
      </w:r>
      <w:bookmarkStart w:id="35" w:name="_Toc360180595"/>
      <w:bookmarkStart w:id="36" w:name="_Toc360180638"/>
      <w:bookmarkStart w:id="37" w:name="_Toc360264044"/>
      <w:proofErr w:type="spellStart"/>
      <w:r w:rsidR="003207F7" w:rsidRPr="006D2B9A">
        <w:rPr>
          <w:rFonts w:hint="eastAsia"/>
        </w:rPr>
        <w:t>総括</w:t>
      </w:r>
      <w:r w:rsidR="00CB0EF9" w:rsidRPr="006D2B9A">
        <w:rPr>
          <w:rFonts w:hint="eastAsia"/>
        </w:rPr>
        <w:t>責任者等の選任</w:t>
      </w:r>
      <w:bookmarkEnd w:id="31"/>
      <w:bookmarkEnd w:id="32"/>
      <w:bookmarkEnd w:id="33"/>
      <w:bookmarkEnd w:id="34"/>
      <w:bookmarkEnd w:id="35"/>
      <w:bookmarkEnd w:id="36"/>
      <w:bookmarkEnd w:id="37"/>
      <w:proofErr w:type="spellEnd"/>
    </w:p>
    <w:p w:rsidR="00CD5B36" w:rsidRPr="006D2B9A" w:rsidRDefault="003B2C34" w:rsidP="008B381A">
      <w:pPr>
        <w:pStyle w:val="affb"/>
        <w:ind w:left="420" w:hanging="210"/>
      </w:pPr>
      <w:r w:rsidRPr="006D2B9A">
        <w:rPr>
          <w:rFonts w:hint="eastAsia"/>
        </w:rPr>
        <w:t>ア</w:t>
      </w:r>
      <w:r w:rsidR="0034259B" w:rsidRPr="006D2B9A">
        <w:rPr>
          <w:rFonts w:hint="eastAsia"/>
        </w:rPr>
        <w:t xml:space="preserve">　</w:t>
      </w:r>
      <w:r w:rsidR="005511BC" w:rsidRPr="006D2B9A">
        <w:rPr>
          <w:rFonts w:hint="eastAsia"/>
        </w:rPr>
        <w:t>乙は、業務を適正に履行するために必要な業務従事者を配置し、業務従事者の中から</w:t>
      </w:r>
      <w:r w:rsidR="003207F7" w:rsidRPr="006D2B9A">
        <w:rPr>
          <w:rFonts w:hint="eastAsia"/>
        </w:rPr>
        <w:t>総括</w:t>
      </w:r>
      <w:r w:rsidR="005511BC" w:rsidRPr="006D2B9A">
        <w:rPr>
          <w:rFonts w:hint="eastAsia"/>
        </w:rPr>
        <w:t>責任者、</w:t>
      </w:r>
      <w:r w:rsidR="00144FCE" w:rsidRPr="006D2B9A">
        <w:rPr>
          <w:rFonts w:hint="eastAsia"/>
        </w:rPr>
        <w:t>主任</w:t>
      </w:r>
      <w:r w:rsidR="005511BC" w:rsidRPr="006D2B9A">
        <w:rPr>
          <w:rFonts w:hint="eastAsia"/>
        </w:rPr>
        <w:t>、運転員、</w:t>
      </w:r>
      <w:r w:rsidR="00144FCE" w:rsidRPr="006D2B9A">
        <w:rPr>
          <w:rFonts w:hint="eastAsia"/>
        </w:rPr>
        <w:t>事務</w:t>
      </w:r>
      <w:r w:rsidR="00CF44DA" w:rsidRPr="006D2B9A">
        <w:rPr>
          <w:rFonts w:hint="eastAsia"/>
        </w:rPr>
        <w:t>員</w:t>
      </w:r>
      <w:r w:rsidR="0077276D" w:rsidRPr="006D2B9A">
        <w:rPr>
          <w:rFonts w:hint="eastAsia"/>
        </w:rPr>
        <w:t>(以下「総括責任者等」という。)</w:t>
      </w:r>
      <w:r w:rsidR="005511BC" w:rsidRPr="006D2B9A">
        <w:rPr>
          <w:rFonts w:hint="eastAsia"/>
        </w:rPr>
        <w:t>を選任しなければならない。</w:t>
      </w:r>
    </w:p>
    <w:p w:rsidR="00723010" w:rsidRPr="006D2B9A" w:rsidRDefault="003B2C34" w:rsidP="008C7D9F">
      <w:pPr>
        <w:pStyle w:val="affb"/>
        <w:ind w:left="420" w:hanging="210"/>
      </w:pPr>
      <w:r w:rsidRPr="006D2B9A">
        <w:rPr>
          <w:rFonts w:hint="eastAsia"/>
        </w:rPr>
        <w:t>イ</w:t>
      </w:r>
      <w:r w:rsidR="0034259B" w:rsidRPr="006D2B9A">
        <w:rPr>
          <w:rFonts w:hint="eastAsia"/>
        </w:rPr>
        <w:t xml:space="preserve">　</w:t>
      </w:r>
      <w:r w:rsidR="00CD5B36" w:rsidRPr="006D2B9A">
        <w:rPr>
          <w:rFonts w:hint="eastAsia"/>
        </w:rPr>
        <w:t>選任された</w:t>
      </w:r>
      <w:r w:rsidR="00CF44DA" w:rsidRPr="006D2B9A">
        <w:rPr>
          <w:rFonts w:hint="eastAsia"/>
        </w:rPr>
        <w:t>総括責任者等が病気その他の事由により</w:t>
      </w:r>
      <w:r w:rsidR="00CD5B36" w:rsidRPr="006D2B9A">
        <w:rPr>
          <w:rFonts w:hint="eastAsia"/>
        </w:rPr>
        <w:t>、長期にわたり職務の遂行が困難な場合は、新たに</w:t>
      </w:r>
      <w:r w:rsidR="003207F7" w:rsidRPr="006D2B9A">
        <w:rPr>
          <w:rFonts w:hint="eastAsia"/>
        </w:rPr>
        <w:t>総括</w:t>
      </w:r>
      <w:r w:rsidR="00CD5B36" w:rsidRPr="006D2B9A">
        <w:rPr>
          <w:rFonts w:hint="eastAsia"/>
        </w:rPr>
        <w:t>責任者等を選任しなければならない。</w:t>
      </w:r>
    </w:p>
    <w:p w:rsidR="00004F99" w:rsidRPr="006D2B9A" w:rsidRDefault="00004F99" w:rsidP="008C7D9F">
      <w:pPr>
        <w:pStyle w:val="affb"/>
        <w:ind w:left="420" w:hanging="210"/>
      </w:pPr>
    </w:p>
    <w:p w:rsidR="00CB0EF9" w:rsidRPr="006D2B9A" w:rsidRDefault="00F14246" w:rsidP="00CB0EF9">
      <w:pPr>
        <w:pStyle w:val="aff0"/>
      </w:pPr>
      <w:bookmarkStart w:id="38" w:name="_Toc360284377"/>
      <w:bookmarkStart w:id="39" w:name="_Toc363803576"/>
      <w:bookmarkStart w:id="40" w:name="_Toc364339625"/>
      <w:bookmarkStart w:id="41" w:name="_Toc461197233"/>
      <w:r w:rsidRPr="006D2B9A">
        <w:rPr>
          <w:rFonts w:hint="eastAsia"/>
        </w:rPr>
        <w:t>(6)</w:t>
      </w:r>
      <w:r w:rsidR="00CB0EF9" w:rsidRPr="006D2B9A">
        <w:rPr>
          <w:rFonts w:hint="eastAsia"/>
        </w:rPr>
        <w:t xml:space="preserve">　</w:t>
      </w:r>
      <w:proofErr w:type="spellStart"/>
      <w:r w:rsidR="00CB0EF9" w:rsidRPr="006D2B9A">
        <w:rPr>
          <w:rFonts w:hint="eastAsia"/>
        </w:rPr>
        <w:t>業務従事者の職務及び知識経験等</w:t>
      </w:r>
      <w:bookmarkEnd w:id="38"/>
      <w:bookmarkEnd w:id="39"/>
      <w:bookmarkEnd w:id="40"/>
      <w:bookmarkEnd w:id="41"/>
      <w:proofErr w:type="spellEnd"/>
    </w:p>
    <w:p w:rsidR="00321D22" w:rsidRDefault="0015046F" w:rsidP="000C3566">
      <w:pPr>
        <w:pStyle w:val="1f0"/>
        <w:ind w:firstLine="210"/>
      </w:pPr>
      <w:proofErr w:type="spellStart"/>
      <w:r w:rsidRPr="006D2B9A">
        <w:rPr>
          <w:rFonts w:hint="eastAsia"/>
        </w:rPr>
        <w:t>業務従事者</w:t>
      </w:r>
      <w:r w:rsidR="00723010" w:rsidRPr="006D2B9A">
        <w:rPr>
          <w:rFonts w:hint="eastAsia"/>
        </w:rPr>
        <w:t>の職務及び必要な</w:t>
      </w:r>
      <w:r w:rsidR="008528DD" w:rsidRPr="006D2B9A">
        <w:rPr>
          <w:rFonts w:hint="eastAsia"/>
        </w:rPr>
        <w:t>資格、</w:t>
      </w:r>
      <w:r w:rsidR="00723010" w:rsidRPr="006D2B9A">
        <w:rPr>
          <w:rFonts w:hint="eastAsia"/>
        </w:rPr>
        <w:t>知識</w:t>
      </w:r>
      <w:proofErr w:type="spellEnd"/>
    </w:p>
    <w:p w:rsidR="00723010" w:rsidRPr="006D2B9A" w:rsidRDefault="00723010" w:rsidP="000C3566">
      <w:pPr>
        <w:pStyle w:val="1f0"/>
        <w:ind w:firstLine="210"/>
      </w:pPr>
      <w:proofErr w:type="spellStart"/>
      <w:r w:rsidRPr="006D2B9A">
        <w:rPr>
          <w:rFonts w:hint="eastAsia"/>
        </w:rPr>
        <w:t>経験等は、次のとおりとする</w:t>
      </w:r>
      <w:proofErr w:type="spellEnd"/>
      <w:r w:rsidRPr="006D2B9A">
        <w:rPr>
          <w:rFonts w:hint="eastAsia"/>
        </w:rPr>
        <w:t>。</w:t>
      </w:r>
    </w:p>
    <w:p w:rsidR="00722B4E" w:rsidRPr="006D2B9A" w:rsidRDefault="008C7D9F" w:rsidP="008C7D9F">
      <w:pPr>
        <w:pStyle w:val="affb"/>
        <w:ind w:left="420" w:hanging="210"/>
      </w:pPr>
      <w:r w:rsidRPr="006D2B9A">
        <w:rPr>
          <w:rFonts w:hint="eastAsia"/>
        </w:rPr>
        <w:t>ア</w:t>
      </w:r>
      <w:r w:rsidR="00722B4E" w:rsidRPr="006D2B9A">
        <w:rPr>
          <w:rFonts w:hint="eastAsia"/>
        </w:rPr>
        <w:t xml:space="preserve">　</w:t>
      </w:r>
      <w:r w:rsidR="003207F7" w:rsidRPr="006D2B9A">
        <w:rPr>
          <w:rFonts w:hint="eastAsia"/>
        </w:rPr>
        <w:t>総括</w:t>
      </w:r>
      <w:r w:rsidR="00722B4E" w:rsidRPr="006D2B9A">
        <w:rPr>
          <w:rFonts w:hint="eastAsia"/>
        </w:rPr>
        <w:t>責任者は、施設全般に精通し業務の</w:t>
      </w:r>
      <w:r w:rsidR="003207F7" w:rsidRPr="006D2B9A">
        <w:rPr>
          <w:rFonts w:hint="eastAsia"/>
        </w:rPr>
        <w:t>総括</w:t>
      </w:r>
      <w:r w:rsidR="00722B4E" w:rsidRPr="006D2B9A">
        <w:rPr>
          <w:rFonts w:hint="eastAsia"/>
        </w:rPr>
        <w:t>者としての十分な知識、経験を有し、施設に常駐し甲の指示に従い、現場の総括者として業務に関する指揮監督及び一切の事項を処理する。</w:t>
      </w:r>
    </w:p>
    <w:p w:rsidR="00722B4E" w:rsidRPr="00BE5872" w:rsidRDefault="008C7D9F" w:rsidP="008C7D9F">
      <w:pPr>
        <w:pStyle w:val="affb"/>
        <w:ind w:left="420" w:hanging="210"/>
      </w:pPr>
      <w:r w:rsidRPr="006D2B9A">
        <w:rPr>
          <w:rFonts w:hint="eastAsia"/>
        </w:rPr>
        <w:t>イ</w:t>
      </w:r>
      <w:r w:rsidR="00722B4E" w:rsidRPr="006D2B9A">
        <w:rPr>
          <w:rFonts w:hint="eastAsia"/>
        </w:rPr>
        <w:t xml:space="preserve">　</w:t>
      </w:r>
      <w:r w:rsidR="003207F7" w:rsidRPr="006D2B9A">
        <w:rPr>
          <w:rFonts w:hint="eastAsia"/>
        </w:rPr>
        <w:t>総括</w:t>
      </w:r>
      <w:r w:rsidR="00722B4E" w:rsidRPr="006D2B9A">
        <w:rPr>
          <w:rFonts w:hint="eastAsia"/>
        </w:rPr>
        <w:t>責任者は、業務の公共的使命の重大性に鑑み、関係法令等を遵守し、また現場作業の安全及</w:t>
      </w:r>
      <w:r w:rsidR="00722B4E" w:rsidRPr="00BE5872">
        <w:rPr>
          <w:rFonts w:hint="eastAsia"/>
        </w:rPr>
        <w:t>び秩序を保ち、事故、火災等の防止に努めなければならない。</w:t>
      </w:r>
    </w:p>
    <w:p w:rsidR="00722B4E" w:rsidRPr="00BE5872" w:rsidRDefault="008C7D9F" w:rsidP="008C7D9F">
      <w:pPr>
        <w:pStyle w:val="affb"/>
        <w:ind w:left="420" w:hanging="210"/>
      </w:pPr>
      <w:r w:rsidRPr="00BE5872">
        <w:rPr>
          <w:rFonts w:hint="eastAsia"/>
        </w:rPr>
        <w:t>ウ</w:t>
      </w:r>
      <w:r w:rsidR="00722B4E" w:rsidRPr="00BE5872">
        <w:rPr>
          <w:rFonts w:hint="eastAsia"/>
        </w:rPr>
        <w:t xml:space="preserve">　</w:t>
      </w:r>
      <w:proofErr w:type="spellStart"/>
      <w:r w:rsidR="003207F7" w:rsidRPr="00BE5872">
        <w:rPr>
          <w:rFonts w:hint="eastAsia"/>
        </w:rPr>
        <w:t>総括</w:t>
      </w:r>
      <w:r w:rsidR="00722B4E" w:rsidRPr="00BE5872">
        <w:rPr>
          <w:rFonts w:hint="eastAsia"/>
        </w:rPr>
        <w:t>責任者は、施設の異常又は故障を発見した場合は、速やかに適</w:t>
      </w:r>
      <w:r w:rsidR="00F966EB" w:rsidRPr="00BE5872">
        <w:rPr>
          <w:rFonts w:hint="eastAsia"/>
        </w:rPr>
        <w:t>切な処置をとるとともに、甲に報告し、その指示を受けるものとする</w:t>
      </w:r>
      <w:proofErr w:type="spellEnd"/>
      <w:r w:rsidR="00F966EB" w:rsidRPr="00BE5872">
        <w:rPr>
          <w:rFonts w:hint="eastAsia"/>
        </w:rPr>
        <w:t>。</w:t>
      </w:r>
    </w:p>
    <w:p w:rsidR="0077276D" w:rsidRPr="006D2B9A" w:rsidRDefault="0077276D" w:rsidP="0077276D">
      <w:pPr>
        <w:pStyle w:val="affb"/>
        <w:ind w:left="420" w:hanging="210"/>
      </w:pPr>
      <w:r w:rsidRPr="00BE5872">
        <w:rPr>
          <w:rStyle w:val="1b"/>
          <w:rFonts w:hAnsi="ＭＳ 明朝" w:hint="eastAsia"/>
        </w:rPr>
        <w:t xml:space="preserve">エ　</w:t>
      </w:r>
      <w:r w:rsidRPr="00BE5872">
        <w:rPr>
          <w:rFonts w:hint="eastAsia"/>
        </w:rPr>
        <w:t>総括責任者は、同等施設の運転実務経験を5年以上有する者とし、かつ、管理監督者としての</w:t>
      </w:r>
      <w:r w:rsidR="000536C8" w:rsidRPr="00BE5872">
        <w:rPr>
          <w:rFonts w:hint="eastAsia"/>
          <w:lang w:eastAsia="ja-JP"/>
        </w:rPr>
        <w:t>1年以上の</w:t>
      </w:r>
      <w:proofErr w:type="spellStart"/>
      <w:r w:rsidRPr="00BE5872">
        <w:rPr>
          <w:rFonts w:hint="eastAsia"/>
        </w:rPr>
        <w:t>経験を有</w:t>
      </w:r>
      <w:r w:rsidRPr="006D2B9A">
        <w:rPr>
          <w:rFonts w:hint="eastAsia"/>
        </w:rPr>
        <w:t>する者であること</w:t>
      </w:r>
      <w:proofErr w:type="spellEnd"/>
      <w:r w:rsidRPr="006D2B9A">
        <w:rPr>
          <w:rFonts w:hint="eastAsia"/>
        </w:rPr>
        <w:t>。</w:t>
      </w:r>
    </w:p>
    <w:p w:rsidR="00443E9C" w:rsidRPr="006D2B9A" w:rsidRDefault="00443E9C" w:rsidP="00443E9C">
      <w:pPr>
        <w:pStyle w:val="affb"/>
        <w:ind w:left="420" w:hanging="210"/>
      </w:pPr>
      <w:r w:rsidRPr="006D2B9A">
        <w:rPr>
          <w:rFonts w:hint="eastAsia"/>
        </w:rPr>
        <w:lastRenderedPageBreak/>
        <w:t>オ　主任は、専門技術及び知識を有し、運転操作、保守点検等を総合的に現場指導等ができ、総括責任者を補佐し、総括責任者が事故又は不在の時にはその職務を代理する。</w:t>
      </w:r>
    </w:p>
    <w:p w:rsidR="00443E9C" w:rsidRPr="006D2B9A" w:rsidRDefault="00443E9C" w:rsidP="00443E9C">
      <w:pPr>
        <w:pStyle w:val="affb"/>
        <w:ind w:left="420" w:hanging="210"/>
      </w:pPr>
      <w:r w:rsidRPr="006D2B9A">
        <w:rPr>
          <w:rFonts w:hint="eastAsia"/>
        </w:rPr>
        <w:t>カ　主任は、適正な設備機器の運転状況の判断、操作及び保守点検、保全整備等の内容判断ができ、3年以上の実務経験を有する者とする。</w:t>
      </w:r>
    </w:p>
    <w:p w:rsidR="00443E9C" w:rsidRPr="006D2B9A" w:rsidRDefault="00443E9C" w:rsidP="00443E9C">
      <w:pPr>
        <w:pStyle w:val="affb"/>
        <w:ind w:left="420" w:hanging="210"/>
      </w:pPr>
      <w:r w:rsidRPr="006D2B9A">
        <w:rPr>
          <w:rFonts w:hint="eastAsia"/>
        </w:rPr>
        <w:t>キ　運転員は、適正な設備機器の運転、操作及び保守点検、保全整備等ができ、1年以上の実務経験を有する者とする。</w:t>
      </w:r>
    </w:p>
    <w:p w:rsidR="00004F99" w:rsidRPr="006D2B9A" w:rsidRDefault="00004F99" w:rsidP="008C7D9F">
      <w:pPr>
        <w:pStyle w:val="affb"/>
        <w:ind w:left="420" w:hanging="210"/>
      </w:pPr>
    </w:p>
    <w:p w:rsidR="00CB0EF9" w:rsidRPr="006D2B9A" w:rsidRDefault="00F14246" w:rsidP="00CB0EF9">
      <w:pPr>
        <w:pStyle w:val="aff0"/>
      </w:pPr>
      <w:bookmarkStart w:id="42" w:name="_Toc360284378"/>
      <w:bookmarkStart w:id="43" w:name="_Toc363803577"/>
      <w:bookmarkStart w:id="44" w:name="_Toc364339626"/>
      <w:bookmarkStart w:id="45" w:name="_Toc461197234"/>
      <w:r w:rsidRPr="006D2B9A">
        <w:rPr>
          <w:rFonts w:hint="eastAsia"/>
        </w:rPr>
        <w:t>(7)</w:t>
      </w:r>
      <w:r w:rsidR="00CB0EF9" w:rsidRPr="006D2B9A">
        <w:rPr>
          <w:rFonts w:hint="eastAsia"/>
        </w:rPr>
        <w:t xml:space="preserve">　</w:t>
      </w:r>
      <w:proofErr w:type="spellStart"/>
      <w:r w:rsidR="00CB0EF9" w:rsidRPr="006D2B9A">
        <w:rPr>
          <w:rFonts w:hint="eastAsia"/>
        </w:rPr>
        <w:t>労務管理</w:t>
      </w:r>
      <w:bookmarkEnd w:id="42"/>
      <w:bookmarkEnd w:id="43"/>
      <w:bookmarkEnd w:id="44"/>
      <w:bookmarkEnd w:id="45"/>
      <w:proofErr w:type="spellEnd"/>
    </w:p>
    <w:p w:rsidR="00C30514" w:rsidRPr="006D2B9A" w:rsidRDefault="00C30514" w:rsidP="000C3566">
      <w:pPr>
        <w:pStyle w:val="1f0"/>
        <w:ind w:firstLine="210"/>
      </w:pPr>
      <w:proofErr w:type="spellStart"/>
      <w:r w:rsidRPr="006D2B9A">
        <w:rPr>
          <w:rFonts w:hint="eastAsia"/>
        </w:rPr>
        <w:t>乙は</w:t>
      </w:r>
      <w:r w:rsidR="008F3302" w:rsidRPr="006D2B9A">
        <w:rPr>
          <w:rFonts w:hint="eastAsia"/>
        </w:rPr>
        <w:t>、</w:t>
      </w:r>
      <w:r w:rsidRPr="006D2B9A">
        <w:rPr>
          <w:rFonts w:hint="eastAsia"/>
        </w:rPr>
        <w:t>業務を実施するにあたり次に掲げる事項を遵守しなければならない</w:t>
      </w:r>
      <w:proofErr w:type="spellEnd"/>
      <w:r w:rsidRPr="006D2B9A">
        <w:rPr>
          <w:rFonts w:hint="eastAsia"/>
        </w:rPr>
        <w:t>。</w:t>
      </w:r>
    </w:p>
    <w:p w:rsidR="00C30514" w:rsidRPr="006D2B9A" w:rsidRDefault="008C7D9F" w:rsidP="008C7D9F">
      <w:pPr>
        <w:pStyle w:val="affb"/>
        <w:ind w:left="420" w:hanging="210"/>
      </w:pPr>
      <w:r w:rsidRPr="006D2B9A">
        <w:rPr>
          <w:rFonts w:hint="eastAsia"/>
        </w:rPr>
        <w:t>ア</w:t>
      </w:r>
      <w:r w:rsidR="00C30514" w:rsidRPr="006D2B9A">
        <w:rPr>
          <w:rFonts w:hint="eastAsia"/>
        </w:rPr>
        <w:t xml:space="preserve">　業務従事者の勤務については、労働基準法、労働安全衛生法、労働者災害補償保険法、健康保健法、厚生年金保健法、雇用保険法等の労働関連法規を遵守すること。</w:t>
      </w:r>
    </w:p>
    <w:p w:rsidR="00C30514" w:rsidRPr="006D2B9A" w:rsidRDefault="008C7D9F" w:rsidP="008C7D9F">
      <w:pPr>
        <w:pStyle w:val="affb"/>
        <w:ind w:left="420" w:hanging="210"/>
      </w:pPr>
      <w:r w:rsidRPr="006D2B9A">
        <w:rPr>
          <w:rFonts w:hint="eastAsia"/>
        </w:rPr>
        <w:t>イ</w:t>
      </w:r>
      <w:r w:rsidR="00C30514" w:rsidRPr="006D2B9A">
        <w:rPr>
          <w:rFonts w:hint="eastAsia"/>
        </w:rPr>
        <w:t xml:space="preserve">　業務従事者の業務にあたっては、労働安全衛生関係法規等に基づく作業主任者、取扱責任者等を適正に配置し、作業の安全を一義として、作業効率、作業能率の向上に努めること。</w:t>
      </w:r>
    </w:p>
    <w:p w:rsidR="00C30514" w:rsidRPr="006D2B9A" w:rsidRDefault="008C7D9F" w:rsidP="008C7D9F">
      <w:pPr>
        <w:pStyle w:val="affb"/>
        <w:ind w:left="420" w:hanging="210"/>
      </w:pPr>
      <w:r w:rsidRPr="006D2B9A">
        <w:rPr>
          <w:rFonts w:hint="eastAsia"/>
        </w:rPr>
        <w:t>ウ</w:t>
      </w:r>
      <w:r w:rsidR="008B381A" w:rsidRPr="006D2B9A">
        <w:rPr>
          <w:rFonts w:hint="eastAsia"/>
        </w:rPr>
        <w:t xml:space="preserve">　</w:t>
      </w:r>
      <w:proofErr w:type="spellStart"/>
      <w:r w:rsidR="00C30514" w:rsidRPr="006D2B9A">
        <w:rPr>
          <w:rFonts w:hint="eastAsia"/>
        </w:rPr>
        <w:t>乙は、業務従事者の労働管理、人事管理上の一切の責任を負うものとする</w:t>
      </w:r>
      <w:proofErr w:type="spellEnd"/>
      <w:r w:rsidR="00C30514" w:rsidRPr="006D2B9A">
        <w:rPr>
          <w:rFonts w:hint="eastAsia"/>
        </w:rPr>
        <w:t>。</w:t>
      </w:r>
    </w:p>
    <w:p w:rsidR="00004F99" w:rsidRPr="006D2B9A" w:rsidRDefault="00004F99" w:rsidP="008C7D9F">
      <w:pPr>
        <w:pStyle w:val="affb"/>
        <w:ind w:left="421" w:hanging="211"/>
        <w:rPr>
          <w:b/>
        </w:rPr>
      </w:pPr>
    </w:p>
    <w:p w:rsidR="00CB0EF9" w:rsidRPr="006D2B9A" w:rsidRDefault="00F14246" w:rsidP="00CB0EF9">
      <w:pPr>
        <w:pStyle w:val="aff0"/>
      </w:pPr>
      <w:bookmarkStart w:id="46" w:name="_Toc360284379"/>
      <w:bookmarkStart w:id="47" w:name="_Toc363803578"/>
      <w:bookmarkStart w:id="48" w:name="_Toc364339627"/>
      <w:bookmarkStart w:id="49" w:name="_Toc461197235"/>
      <w:r w:rsidRPr="006D2B9A">
        <w:rPr>
          <w:rFonts w:hint="eastAsia"/>
        </w:rPr>
        <w:t>(8)</w:t>
      </w:r>
      <w:r w:rsidR="00CB0EF9" w:rsidRPr="006D2B9A">
        <w:rPr>
          <w:rFonts w:hint="eastAsia"/>
        </w:rPr>
        <w:t xml:space="preserve">　</w:t>
      </w:r>
      <w:proofErr w:type="spellStart"/>
      <w:r w:rsidR="00CB0EF9" w:rsidRPr="006D2B9A">
        <w:rPr>
          <w:rFonts w:hint="eastAsia"/>
        </w:rPr>
        <w:t>教育・訓練等</w:t>
      </w:r>
      <w:bookmarkEnd w:id="46"/>
      <w:bookmarkEnd w:id="47"/>
      <w:bookmarkEnd w:id="48"/>
      <w:bookmarkEnd w:id="49"/>
      <w:proofErr w:type="spellEnd"/>
    </w:p>
    <w:p w:rsidR="00C30514" w:rsidRPr="006D2B9A" w:rsidRDefault="008C7D9F" w:rsidP="005511BC">
      <w:pPr>
        <w:pStyle w:val="affb"/>
        <w:ind w:left="420" w:hanging="210"/>
      </w:pPr>
      <w:r w:rsidRPr="006D2B9A">
        <w:rPr>
          <w:rFonts w:hint="eastAsia"/>
        </w:rPr>
        <w:t>ア</w:t>
      </w:r>
      <w:r w:rsidR="007749DB" w:rsidRPr="006D2B9A">
        <w:rPr>
          <w:rFonts w:hint="eastAsia"/>
        </w:rPr>
        <w:t xml:space="preserve">　</w:t>
      </w:r>
      <w:proofErr w:type="spellStart"/>
      <w:r w:rsidR="00C30514" w:rsidRPr="006D2B9A">
        <w:rPr>
          <w:rFonts w:hint="eastAsia"/>
        </w:rPr>
        <w:t>乙は</w:t>
      </w:r>
      <w:r w:rsidR="008F3302" w:rsidRPr="006D2B9A">
        <w:rPr>
          <w:rFonts w:hint="eastAsia"/>
        </w:rPr>
        <w:t>、</w:t>
      </w:r>
      <w:r w:rsidR="00C30514" w:rsidRPr="006D2B9A">
        <w:rPr>
          <w:rFonts w:hint="eastAsia"/>
        </w:rPr>
        <w:t>施設の適正な管理と安定した</w:t>
      </w:r>
      <w:r w:rsidR="005511BC" w:rsidRPr="006D2B9A">
        <w:rPr>
          <w:rFonts w:hint="eastAsia"/>
        </w:rPr>
        <w:t>運転</w:t>
      </w:r>
      <w:r w:rsidR="00C30514" w:rsidRPr="006D2B9A">
        <w:rPr>
          <w:rFonts w:hint="eastAsia"/>
        </w:rPr>
        <w:t>を維持するため、業務従事者に必要な指導、教育、訓練等を実施すること</w:t>
      </w:r>
      <w:proofErr w:type="spellEnd"/>
      <w:r w:rsidR="00C30514" w:rsidRPr="006D2B9A">
        <w:rPr>
          <w:rFonts w:hint="eastAsia"/>
        </w:rPr>
        <w:t>。</w:t>
      </w:r>
    </w:p>
    <w:p w:rsidR="00C30514" w:rsidRPr="006D2B9A" w:rsidRDefault="008C7D9F" w:rsidP="008C7D9F">
      <w:pPr>
        <w:pStyle w:val="affb"/>
        <w:ind w:left="420" w:hanging="210"/>
      </w:pPr>
      <w:r w:rsidRPr="006D2B9A">
        <w:rPr>
          <w:rFonts w:hint="eastAsia"/>
        </w:rPr>
        <w:t>イ</w:t>
      </w:r>
      <w:r w:rsidR="007749DB" w:rsidRPr="006D2B9A">
        <w:rPr>
          <w:rFonts w:hint="eastAsia"/>
        </w:rPr>
        <w:t xml:space="preserve">　</w:t>
      </w:r>
      <w:proofErr w:type="spellStart"/>
      <w:r w:rsidR="00C30514" w:rsidRPr="006D2B9A">
        <w:rPr>
          <w:rFonts w:hint="eastAsia"/>
        </w:rPr>
        <w:t>乙は、業務上特に危険な作業については、労働災害を防止するために万全な体制を確立し、業務従事者に適正な指導教育を行うこと</w:t>
      </w:r>
      <w:proofErr w:type="spellEnd"/>
      <w:r w:rsidR="00C30514" w:rsidRPr="006D2B9A">
        <w:rPr>
          <w:rFonts w:hint="eastAsia"/>
        </w:rPr>
        <w:t>。</w:t>
      </w:r>
    </w:p>
    <w:p w:rsidR="00004F99" w:rsidRPr="006D2B9A" w:rsidRDefault="00004F99" w:rsidP="008C7D9F">
      <w:pPr>
        <w:pStyle w:val="affb"/>
        <w:ind w:left="420" w:hanging="210"/>
      </w:pPr>
    </w:p>
    <w:p w:rsidR="00CB0EF9" w:rsidRPr="006D2B9A" w:rsidRDefault="00F14246" w:rsidP="00CB0EF9">
      <w:pPr>
        <w:pStyle w:val="aff0"/>
      </w:pPr>
      <w:bookmarkStart w:id="50" w:name="_Toc360284380"/>
      <w:bookmarkStart w:id="51" w:name="_Toc363803579"/>
      <w:bookmarkStart w:id="52" w:name="_Toc364339628"/>
      <w:bookmarkStart w:id="53" w:name="_Toc461197236"/>
      <w:r w:rsidRPr="006D2B9A">
        <w:rPr>
          <w:rFonts w:hint="eastAsia"/>
        </w:rPr>
        <w:t>(9)</w:t>
      </w:r>
      <w:r w:rsidR="00CB0EF9" w:rsidRPr="006D2B9A">
        <w:rPr>
          <w:rFonts w:hint="eastAsia"/>
        </w:rPr>
        <w:t xml:space="preserve">　</w:t>
      </w:r>
      <w:proofErr w:type="spellStart"/>
      <w:r w:rsidR="00CB0EF9" w:rsidRPr="006D2B9A">
        <w:rPr>
          <w:rFonts w:hint="eastAsia"/>
        </w:rPr>
        <w:t>提出書類</w:t>
      </w:r>
      <w:bookmarkEnd w:id="50"/>
      <w:bookmarkEnd w:id="51"/>
      <w:bookmarkEnd w:id="52"/>
      <w:bookmarkEnd w:id="53"/>
      <w:proofErr w:type="spellEnd"/>
    </w:p>
    <w:p w:rsidR="00C30514" w:rsidRPr="006D2B9A" w:rsidRDefault="00C30514" w:rsidP="0034259B">
      <w:pPr>
        <w:pStyle w:val="1f0"/>
        <w:ind w:firstLine="210"/>
      </w:pPr>
      <w:proofErr w:type="spellStart"/>
      <w:r w:rsidRPr="006D2B9A">
        <w:rPr>
          <w:rFonts w:hint="eastAsia"/>
        </w:rPr>
        <w:t>乙は、契約締結後速やかに、次の書類を甲に提出すること</w:t>
      </w:r>
      <w:proofErr w:type="spellEnd"/>
      <w:r w:rsidRPr="006D2B9A">
        <w:rPr>
          <w:rFonts w:hint="eastAsia"/>
        </w:rPr>
        <w:t>。</w:t>
      </w:r>
    </w:p>
    <w:p w:rsidR="00C30514" w:rsidRPr="006D2B9A" w:rsidRDefault="008C7D9F" w:rsidP="005511BC">
      <w:pPr>
        <w:pStyle w:val="affb"/>
        <w:ind w:left="420" w:hanging="210"/>
      </w:pPr>
      <w:r w:rsidRPr="006D2B9A">
        <w:rPr>
          <w:rFonts w:hint="eastAsia"/>
        </w:rPr>
        <w:t>ア</w:t>
      </w:r>
      <w:r w:rsidR="00C30514" w:rsidRPr="006D2B9A">
        <w:rPr>
          <w:rFonts w:hint="eastAsia"/>
        </w:rPr>
        <w:t xml:space="preserve">　</w:t>
      </w:r>
      <w:proofErr w:type="spellStart"/>
      <w:r w:rsidR="003207F7" w:rsidRPr="006D2B9A">
        <w:rPr>
          <w:rFonts w:hint="eastAsia"/>
        </w:rPr>
        <w:t>総括</w:t>
      </w:r>
      <w:r w:rsidR="00C30514" w:rsidRPr="006D2B9A">
        <w:rPr>
          <w:rFonts w:hint="eastAsia"/>
        </w:rPr>
        <w:t>責任者等選任届</w:t>
      </w:r>
      <w:proofErr w:type="spellEnd"/>
    </w:p>
    <w:p w:rsidR="00C30514" w:rsidRPr="006D2B9A" w:rsidRDefault="008C7D9F" w:rsidP="005511BC">
      <w:pPr>
        <w:pStyle w:val="affb"/>
        <w:ind w:left="420" w:hanging="210"/>
      </w:pPr>
      <w:r w:rsidRPr="006D2B9A">
        <w:rPr>
          <w:rFonts w:hint="eastAsia"/>
        </w:rPr>
        <w:t>イ</w:t>
      </w:r>
      <w:r w:rsidR="00C30514" w:rsidRPr="006D2B9A">
        <w:rPr>
          <w:rFonts w:hint="eastAsia"/>
        </w:rPr>
        <w:t xml:space="preserve">　</w:t>
      </w:r>
      <w:proofErr w:type="spellStart"/>
      <w:r w:rsidR="00C30514" w:rsidRPr="006D2B9A">
        <w:rPr>
          <w:rFonts w:hint="eastAsia"/>
        </w:rPr>
        <w:t>業務従事者名簿</w:t>
      </w:r>
      <w:proofErr w:type="spellEnd"/>
    </w:p>
    <w:p w:rsidR="00C30514" w:rsidRPr="006D2B9A" w:rsidRDefault="008C7D9F" w:rsidP="005511BC">
      <w:pPr>
        <w:pStyle w:val="affb"/>
        <w:ind w:left="420" w:hanging="210"/>
      </w:pPr>
      <w:r w:rsidRPr="006D2B9A">
        <w:rPr>
          <w:rFonts w:hint="eastAsia"/>
        </w:rPr>
        <w:t>ウ</w:t>
      </w:r>
      <w:r w:rsidR="00C30514" w:rsidRPr="006D2B9A">
        <w:rPr>
          <w:rFonts w:hint="eastAsia"/>
        </w:rPr>
        <w:t xml:space="preserve">　</w:t>
      </w:r>
      <w:proofErr w:type="spellStart"/>
      <w:r w:rsidR="00C30514" w:rsidRPr="006D2B9A">
        <w:rPr>
          <w:rFonts w:hint="eastAsia"/>
        </w:rPr>
        <w:t>職務分担届</w:t>
      </w:r>
      <w:proofErr w:type="spellEnd"/>
    </w:p>
    <w:p w:rsidR="005511BC" w:rsidRPr="006D2B9A" w:rsidRDefault="005511BC" w:rsidP="005511BC">
      <w:pPr>
        <w:pStyle w:val="affb"/>
        <w:ind w:left="420" w:hanging="210"/>
      </w:pPr>
      <w:r w:rsidRPr="006D2B9A">
        <w:rPr>
          <w:rFonts w:hint="eastAsia"/>
        </w:rPr>
        <w:t xml:space="preserve">エ　</w:t>
      </w:r>
      <w:proofErr w:type="spellStart"/>
      <w:r w:rsidRPr="006D2B9A">
        <w:rPr>
          <w:rFonts w:hint="eastAsia"/>
        </w:rPr>
        <w:t>資格取得者名簿</w:t>
      </w:r>
      <w:proofErr w:type="spellEnd"/>
    </w:p>
    <w:p w:rsidR="00C30514" w:rsidRPr="006D2B9A" w:rsidRDefault="005511BC" w:rsidP="005511BC">
      <w:pPr>
        <w:pStyle w:val="affb"/>
        <w:ind w:left="420" w:hanging="210"/>
      </w:pPr>
      <w:r w:rsidRPr="006D2B9A">
        <w:rPr>
          <w:rFonts w:hint="eastAsia"/>
        </w:rPr>
        <w:t>オ</w:t>
      </w:r>
      <w:r w:rsidR="00C30514" w:rsidRPr="006D2B9A">
        <w:rPr>
          <w:rFonts w:hint="eastAsia"/>
        </w:rPr>
        <w:t xml:space="preserve">　</w:t>
      </w:r>
      <w:proofErr w:type="spellStart"/>
      <w:r w:rsidR="00C30514" w:rsidRPr="006D2B9A">
        <w:rPr>
          <w:rFonts w:hint="eastAsia"/>
        </w:rPr>
        <w:t>非常招集体制表</w:t>
      </w:r>
      <w:proofErr w:type="spellEnd"/>
    </w:p>
    <w:p w:rsidR="00C30514" w:rsidRPr="006D2B9A" w:rsidRDefault="005511BC" w:rsidP="005511BC">
      <w:pPr>
        <w:pStyle w:val="affb"/>
        <w:ind w:left="420" w:hanging="210"/>
      </w:pPr>
      <w:r w:rsidRPr="006D2B9A">
        <w:rPr>
          <w:rFonts w:hint="eastAsia"/>
        </w:rPr>
        <w:t>カ</w:t>
      </w:r>
      <w:r w:rsidR="00C30514" w:rsidRPr="006D2B9A">
        <w:rPr>
          <w:rFonts w:hint="eastAsia"/>
        </w:rPr>
        <w:t xml:space="preserve">　</w:t>
      </w:r>
      <w:proofErr w:type="spellStart"/>
      <w:r w:rsidR="00C30514" w:rsidRPr="006D2B9A">
        <w:rPr>
          <w:rFonts w:hint="eastAsia"/>
        </w:rPr>
        <w:t>安全衛生管理組織図</w:t>
      </w:r>
      <w:proofErr w:type="spellEnd"/>
    </w:p>
    <w:p w:rsidR="00C30514" w:rsidRPr="006D2B9A" w:rsidRDefault="005511BC" w:rsidP="005511BC">
      <w:pPr>
        <w:pStyle w:val="affb"/>
        <w:ind w:left="420" w:hanging="210"/>
      </w:pPr>
      <w:r w:rsidRPr="006D2B9A">
        <w:rPr>
          <w:rFonts w:hint="eastAsia"/>
        </w:rPr>
        <w:t>キ</w:t>
      </w:r>
      <w:r w:rsidR="00C30514" w:rsidRPr="006D2B9A">
        <w:rPr>
          <w:rFonts w:hint="eastAsia"/>
        </w:rPr>
        <w:t xml:space="preserve">　</w:t>
      </w:r>
      <w:proofErr w:type="spellStart"/>
      <w:r w:rsidR="00C30514" w:rsidRPr="006D2B9A">
        <w:rPr>
          <w:rFonts w:hint="eastAsia"/>
        </w:rPr>
        <w:t>その他、甲が指示する書類</w:t>
      </w:r>
      <w:proofErr w:type="spellEnd"/>
    </w:p>
    <w:p w:rsidR="00004F99" w:rsidRPr="006D2B9A" w:rsidRDefault="00004F99" w:rsidP="00C30514">
      <w:pPr>
        <w:pStyle w:val="af8"/>
        <w:autoSpaceDE w:val="0"/>
        <w:autoSpaceDN w:val="0"/>
        <w:spacing w:line="240" w:lineRule="auto"/>
        <w:ind w:leftChars="100" w:left="210"/>
        <w:rPr>
          <w:rFonts w:ascii="ＭＳ ゴシック" w:hAnsi="ＭＳ ゴシック"/>
          <w:sz w:val="21"/>
          <w:szCs w:val="21"/>
        </w:rPr>
      </w:pPr>
    </w:p>
    <w:p w:rsidR="00CB0EF9" w:rsidRPr="006D2B9A" w:rsidRDefault="00F14246" w:rsidP="00CB0EF9">
      <w:pPr>
        <w:pStyle w:val="aff0"/>
      </w:pPr>
      <w:bookmarkStart w:id="54" w:name="_Toc360284381"/>
      <w:bookmarkStart w:id="55" w:name="_Toc363803580"/>
      <w:bookmarkStart w:id="56" w:name="_Toc364339629"/>
      <w:bookmarkStart w:id="57" w:name="_Toc461197237"/>
      <w:bookmarkStart w:id="58" w:name="_Toc358707254"/>
      <w:bookmarkStart w:id="59" w:name="_Toc358884701"/>
      <w:bookmarkStart w:id="60" w:name="_Toc358884935"/>
      <w:bookmarkStart w:id="61" w:name="_Toc358885018"/>
      <w:bookmarkStart w:id="62" w:name="_Toc358885059"/>
      <w:r w:rsidRPr="006D2B9A">
        <w:rPr>
          <w:rFonts w:hint="eastAsia"/>
        </w:rPr>
        <w:t>(10)</w:t>
      </w:r>
      <w:r w:rsidR="00CB0EF9" w:rsidRPr="006D2B9A">
        <w:rPr>
          <w:rFonts w:hint="eastAsia"/>
        </w:rPr>
        <w:t xml:space="preserve">　</w:t>
      </w:r>
      <w:proofErr w:type="spellStart"/>
      <w:r w:rsidR="00CB0EF9" w:rsidRPr="006D2B9A">
        <w:rPr>
          <w:rFonts w:hint="eastAsia"/>
        </w:rPr>
        <w:t>緊急事態発生時の対応</w:t>
      </w:r>
      <w:bookmarkEnd w:id="54"/>
      <w:bookmarkEnd w:id="55"/>
      <w:bookmarkEnd w:id="56"/>
      <w:bookmarkEnd w:id="57"/>
      <w:proofErr w:type="spellEnd"/>
    </w:p>
    <w:bookmarkEnd w:id="58"/>
    <w:bookmarkEnd w:id="59"/>
    <w:bookmarkEnd w:id="60"/>
    <w:bookmarkEnd w:id="61"/>
    <w:bookmarkEnd w:id="62"/>
    <w:p w:rsidR="00C30514" w:rsidRPr="006D2B9A" w:rsidRDefault="008C7D9F" w:rsidP="008C7D9F">
      <w:pPr>
        <w:pStyle w:val="affb"/>
        <w:ind w:left="420" w:hanging="210"/>
      </w:pPr>
      <w:r w:rsidRPr="006D2B9A">
        <w:rPr>
          <w:rFonts w:hint="eastAsia"/>
        </w:rPr>
        <w:t>ア</w:t>
      </w:r>
      <w:r w:rsidR="007749DB" w:rsidRPr="006D2B9A">
        <w:rPr>
          <w:rFonts w:hint="eastAsia"/>
        </w:rPr>
        <w:t xml:space="preserve">　</w:t>
      </w:r>
      <w:r w:rsidR="00157101" w:rsidRPr="006D2B9A">
        <w:rPr>
          <w:rFonts w:hint="eastAsia"/>
        </w:rPr>
        <w:t>乙は、地震、大雨、台風等の災害時及び爆発、火災、人身事故、その他設備及び機器類に関する重大な故障などの緊急事態の発生に備え、業務従事者を非常招集できる体制を確立しておくこと。</w:t>
      </w:r>
    </w:p>
    <w:p w:rsidR="00C30514" w:rsidRPr="006D2B9A" w:rsidRDefault="008C7D9F" w:rsidP="008C7D9F">
      <w:pPr>
        <w:pStyle w:val="affb"/>
        <w:ind w:left="420" w:hanging="210"/>
      </w:pPr>
      <w:r w:rsidRPr="006D2B9A">
        <w:rPr>
          <w:rFonts w:hint="eastAsia"/>
        </w:rPr>
        <w:t>イ</w:t>
      </w:r>
      <w:r w:rsidR="007749DB" w:rsidRPr="006D2B9A">
        <w:rPr>
          <w:rFonts w:hint="eastAsia"/>
        </w:rPr>
        <w:t xml:space="preserve">　</w:t>
      </w:r>
      <w:proofErr w:type="spellStart"/>
      <w:r w:rsidR="00157101" w:rsidRPr="006D2B9A">
        <w:rPr>
          <w:rFonts w:hint="eastAsia"/>
        </w:rPr>
        <w:t>乙は、緊急事態が発生した場合には、直ちに業務従事者を所定の場所に配置して適切な措置を講ずるとともに、甲に直ちに連絡すること</w:t>
      </w:r>
      <w:proofErr w:type="spellEnd"/>
      <w:r w:rsidR="00157101" w:rsidRPr="006D2B9A">
        <w:rPr>
          <w:rFonts w:hint="eastAsia"/>
        </w:rPr>
        <w:t>。</w:t>
      </w:r>
    </w:p>
    <w:p w:rsidR="00157101" w:rsidRPr="006D2B9A" w:rsidRDefault="008C7D9F" w:rsidP="008C7D9F">
      <w:pPr>
        <w:pStyle w:val="affb"/>
        <w:ind w:left="420" w:hanging="210"/>
      </w:pPr>
      <w:r w:rsidRPr="006D2B9A">
        <w:rPr>
          <w:rFonts w:hint="eastAsia"/>
        </w:rPr>
        <w:t>ウ</w:t>
      </w:r>
      <w:r w:rsidR="007749DB" w:rsidRPr="006D2B9A">
        <w:rPr>
          <w:rFonts w:hint="eastAsia"/>
        </w:rPr>
        <w:t xml:space="preserve">　</w:t>
      </w:r>
      <w:proofErr w:type="spellStart"/>
      <w:r w:rsidR="00157101" w:rsidRPr="006D2B9A">
        <w:rPr>
          <w:rFonts w:hint="eastAsia"/>
        </w:rPr>
        <w:t>乙は、緊急事態発生時の対応措置について、甲に書面で速やかに報告すること</w:t>
      </w:r>
      <w:proofErr w:type="spellEnd"/>
      <w:r w:rsidR="00157101" w:rsidRPr="006D2B9A">
        <w:rPr>
          <w:rFonts w:hint="eastAsia"/>
        </w:rPr>
        <w:t>。</w:t>
      </w:r>
    </w:p>
    <w:p w:rsidR="00CA0F0F" w:rsidRPr="006D2B9A" w:rsidRDefault="00CA0F0F" w:rsidP="00CA0F0F">
      <w:pPr>
        <w:pStyle w:val="affb"/>
        <w:ind w:left="420" w:hanging="210"/>
      </w:pPr>
      <w:r w:rsidRPr="006D2B9A">
        <w:rPr>
          <w:rFonts w:hint="eastAsia"/>
        </w:rPr>
        <w:t>エ　乙は、緊急事態が発生した場合には、人身の安全を確保するとともに、環境及び施設へ与える影響を最小限に抑えるように施設を安全に停止させるなど、二次災害の防止に努めること。</w:t>
      </w:r>
    </w:p>
    <w:p w:rsidR="00004F99" w:rsidRPr="006D2B9A" w:rsidRDefault="00004F99" w:rsidP="008C7D9F">
      <w:pPr>
        <w:pStyle w:val="affb"/>
        <w:ind w:left="420" w:hanging="210"/>
      </w:pPr>
    </w:p>
    <w:p w:rsidR="00CB0EF9" w:rsidRPr="006D2B9A" w:rsidRDefault="00F14246" w:rsidP="00CB0EF9">
      <w:pPr>
        <w:pStyle w:val="aff0"/>
      </w:pPr>
      <w:bookmarkStart w:id="63" w:name="_Toc360284382"/>
      <w:bookmarkStart w:id="64" w:name="_Toc363803581"/>
      <w:bookmarkStart w:id="65" w:name="_Toc364339630"/>
      <w:bookmarkStart w:id="66" w:name="_Toc461197238"/>
      <w:bookmarkStart w:id="67" w:name="_Toc358707263"/>
      <w:bookmarkStart w:id="68" w:name="_Toc358884702"/>
      <w:bookmarkStart w:id="69" w:name="_Toc358884936"/>
      <w:bookmarkStart w:id="70" w:name="_Toc358885019"/>
      <w:bookmarkStart w:id="71" w:name="_Toc358885060"/>
      <w:r w:rsidRPr="006D2B9A">
        <w:rPr>
          <w:rFonts w:hint="eastAsia"/>
        </w:rPr>
        <w:t>(11)</w:t>
      </w:r>
      <w:r w:rsidR="00CB0EF9" w:rsidRPr="006D2B9A">
        <w:rPr>
          <w:rFonts w:hint="eastAsia"/>
        </w:rPr>
        <w:t xml:space="preserve">　</w:t>
      </w:r>
      <w:proofErr w:type="spellStart"/>
      <w:r w:rsidR="00CB0EF9" w:rsidRPr="006D2B9A">
        <w:rPr>
          <w:rFonts w:hint="eastAsia"/>
        </w:rPr>
        <w:t>秘密等の保持</w:t>
      </w:r>
      <w:bookmarkEnd w:id="63"/>
      <w:bookmarkEnd w:id="64"/>
      <w:bookmarkEnd w:id="65"/>
      <w:bookmarkEnd w:id="66"/>
      <w:proofErr w:type="spellEnd"/>
    </w:p>
    <w:bookmarkEnd w:id="67"/>
    <w:bookmarkEnd w:id="68"/>
    <w:bookmarkEnd w:id="69"/>
    <w:bookmarkEnd w:id="70"/>
    <w:bookmarkEnd w:id="71"/>
    <w:p w:rsidR="00C30514" w:rsidRPr="006D2B9A" w:rsidRDefault="00C30514" w:rsidP="000C3566">
      <w:pPr>
        <w:pStyle w:val="1f0"/>
        <w:ind w:firstLine="210"/>
      </w:pPr>
      <w:proofErr w:type="spellStart"/>
      <w:r w:rsidRPr="006D2B9A">
        <w:rPr>
          <w:rFonts w:hint="eastAsia"/>
        </w:rPr>
        <w:t>乙は、業務上知りえた秘密を三者に漏らしてはならない。なお、本業務の契約満了後も同様とする</w:t>
      </w:r>
      <w:proofErr w:type="spellEnd"/>
      <w:r w:rsidRPr="006D2B9A">
        <w:rPr>
          <w:rFonts w:hint="eastAsia"/>
        </w:rPr>
        <w:t>。</w:t>
      </w:r>
    </w:p>
    <w:p w:rsidR="00004F99" w:rsidRPr="006D2B9A" w:rsidRDefault="00004F99" w:rsidP="0034259B">
      <w:pPr>
        <w:pStyle w:val="1f0"/>
        <w:ind w:firstLine="210"/>
      </w:pPr>
    </w:p>
    <w:p w:rsidR="00CB0EF9" w:rsidRPr="006D2B9A" w:rsidRDefault="00F14246" w:rsidP="00CB0EF9">
      <w:pPr>
        <w:pStyle w:val="aff0"/>
      </w:pPr>
      <w:bookmarkStart w:id="72" w:name="_Toc360284383"/>
      <w:bookmarkStart w:id="73" w:name="_Toc363803582"/>
      <w:bookmarkStart w:id="74" w:name="_Toc364339631"/>
      <w:bookmarkStart w:id="75" w:name="_Toc461197239"/>
      <w:bookmarkStart w:id="76" w:name="_Toc358707248"/>
      <w:bookmarkStart w:id="77" w:name="_Toc358884703"/>
      <w:bookmarkStart w:id="78" w:name="_Toc358884937"/>
      <w:bookmarkStart w:id="79" w:name="_Toc358885020"/>
      <w:bookmarkStart w:id="80" w:name="_Toc358885061"/>
      <w:r w:rsidRPr="006D2B9A">
        <w:rPr>
          <w:rFonts w:hint="eastAsia"/>
        </w:rPr>
        <w:t>(12)</w:t>
      </w:r>
      <w:r w:rsidR="00CB0EF9" w:rsidRPr="006D2B9A">
        <w:rPr>
          <w:rFonts w:hint="eastAsia"/>
        </w:rPr>
        <w:t xml:space="preserve">　</w:t>
      </w:r>
      <w:proofErr w:type="spellStart"/>
      <w:r w:rsidR="00CB0EF9" w:rsidRPr="006D2B9A">
        <w:rPr>
          <w:rFonts w:hint="eastAsia"/>
        </w:rPr>
        <w:t>関係法令の遵守</w:t>
      </w:r>
      <w:bookmarkEnd w:id="72"/>
      <w:bookmarkEnd w:id="73"/>
      <w:bookmarkEnd w:id="74"/>
      <w:bookmarkEnd w:id="75"/>
      <w:proofErr w:type="spellEnd"/>
    </w:p>
    <w:bookmarkEnd w:id="76"/>
    <w:bookmarkEnd w:id="77"/>
    <w:bookmarkEnd w:id="78"/>
    <w:bookmarkEnd w:id="79"/>
    <w:bookmarkEnd w:id="80"/>
    <w:p w:rsidR="00D90318" w:rsidRPr="006D2B9A" w:rsidRDefault="00C30514" w:rsidP="000C3566">
      <w:pPr>
        <w:pStyle w:val="1f0"/>
        <w:ind w:firstLine="210"/>
      </w:pPr>
      <w:proofErr w:type="spellStart"/>
      <w:r w:rsidRPr="006D2B9A">
        <w:rPr>
          <w:rFonts w:hint="eastAsia"/>
        </w:rPr>
        <w:t>乙</w:t>
      </w:r>
      <w:r w:rsidR="00D90318" w:rsidRPr="006D2B9A">
        <w:rPr>
          <w:rFonts w:hint="eastAsia"/>
        </w:rPr>
        <w:t>は、業務の履行に</w:t>
      </w:r>
      <w:r w:rsidR="00157101" w:rsidRPr="006D2B9A">
        <w:rPr>
          <w:rFonts w:hint="eastAsia"/>
        </w:rPr>
        <w:t>あたっ</w:t>
      </w:r>
      <w:r w:rsidR="00157101" w:rsidRPr="00C70F83">
        <w:rPr>
          <w:rFonts w:hint="eastAsia"/>
        </w:rPr>
        <w:t>ては</w:t>
      </w:r>
      <w:r w:rsidR="00342B5A" w:rsidRPr="00C70F83">
        <w:rPr>
          <w:rFonts w:hint="eastAsia"/>
        </w:rPr>
        <w:t>常に最新の</w:t>
      </w:r>
      <w:r w:rsidR="00D25A1A" w:rsidRPr="00C70F83">
        <w:rPr>
          <w:rFonts w:hint="eastAsia"/>
        </w:rPr>
        <w:t>関係法令を</w:t>
      </w:r>
      <w:r w:rsidR="00342B5A" w:rsidRPr="00C70F83">
        <w:rPr>
          <w:rFonts w:hint="eastAsia"/>
        </w:rPr>
        <w:t>把握し、</w:t>
      </w:r>
      <w:r w:rsidR="00D25A1A" w:rsidRPr="00C70F83">
        <w:rPr>
          <w:rFonts w:hint="eastAsia"/>
        </w:rPr>
        <w:t>遵守する</w:t>
      </w:r>
      <w:r w:rsidR="00D25A1A" w:rsidRPr="006D2B9A">
        <w:rPr>
          <w:rFonts w:hint="eastAsia"/>
        </w:rPr>
        <w:t>こと</w:t>
      </w:r>
      <w:proofErr w:type="spellEnd"/>
      <w:r w:rsidR="00D25A1A" w:rsidRPr="006D2B9A">
        <w:rPr>
          <w:rFonts w:hint="eastAsia"/>
        </w:rPr>
        <w:t>。</w:t>
      </w:r>
    </w:p>
    <w:p w:rsidR="00004F99" w:rsidRPr="006D2B9A" w:rsidRDefault="00004F99" w:rsidP="0034259B">
      <w:pPr>
        <w:pStyle w:val="1f0"/>
        <w:ind w:firstLine="210"/>
      </w:pPr>
    </w:p>
    <w:p w:rsidR="00CF44DA" w:rsidRPr="006D2B9A" w:rsidRDefault="00F14246" w:rsidP="00CF44DA">
      <w:pPr>
        <w:pStyle w:val="aff0"/>
      </w:pPr>
      <w:bookmarkStart w:id="81" w:name="_Toc363803583"/>
      <w:bookmarkStart w:id="82" w:name="_Toc364339632"/>
      <w:bookmarkStart w:id="83" w:name="_Toc461197240"/>
      <w:bookmarkStart w:id="84" w:name="_Toc358707265"/>
      <w:bookmarkStart w:id="85" w:name="_Toc358884704"/>
      <w:bookmarkStart w:id="86" w:name="_Toc358884938"/>
      <w:bookmarkStart w:id="87" w:name="_Toc358885021"/>
      <w:bookmarkStart w:id="88" w:name="_Toc358885062"/>
      <w:bookmarkStart w:id="89" w:name="_Toc360284384"/>
      <w:bookmarkStart w:id="90" w:name="_Toc361062218"/>
      <w:bookmarkStart w:id="91" w:name="_Toc358884705"/>
      <w:bookmarkStart w:id="92" w:name="_Toc358884939"/>
      <w:bookmarkStart w:id="93" w:name="_Toc358885022"/>
      <w:bookmarkStart w:id="94" w:name="_Toc358885063"/>
      <w:bookmarkStart w:id="95" w:name="_Toc360284385"/>
      <w:r w:rsidRPr="006D2B9A">
        <w:rPr>
          <w:rFonts w:hint="eastAsia"/>
        </w:rPr>
        <w:t>(13)</w:t>
      </w:r>
      <w:r w:rsidR="00CF44DA" w:rsidRPr="006D2B9A">
        <w:rPr>
          <w:rFonts w:hint="eastAsia"/>
        </w:rPr>
        <w:t xml:space="preserve">　</w:t>
      </w:r>
      <w:proofErr w:type="spellStart"/>
      <w:r w:rsidR="00CF44DA" w:rsidRPr="006D2B9A">
        <w:rPr>
          <w:rFonts w:hint="eastAsia"/>
        </w:rPr>
        <w:t>契約終了時の業務引継</w:t>
      </w:r>
      <w:bookmarkEnd w:id="81"/>
      <w:bookmarkEnd w:id="82"/>
      <w:bookmarkEnd w:id="83"/>
      <w:proofErr w:type="spellEnd"/>
    </w:p>
    <w:p w:rsidR="00CF44DA" w:rsidRPr="006D2B9A" w:rsidRDefault="00CF44DA" w:rsidP="00CF44DA">
      <w:pPr>
        <w:pStyle w:val="1f0"/>
        <w:ind w:firstLine="210"/>
      </w:pPr>
      <w:r w:rsidRPr="006D2B9A">
        <w:rPr>
          <w:rFonts w:hint="eastAsia"/>
        </w:rPr>
        <w:t>乙は、契約の完了する日までのうち、甲が必要と認められる時期において、次期業務受託者等、甲が指定する者への業務の引継ぎを行わなければならない。また、甲が指定する者への業務引継ぎは、引継書及び現地指導によるものとし、引継書の内容については、甲の承認を得なければならない。</w:t>
      </w:r>
    </w:p>
    <w:p w:rsidR="00CF44DA" w:rsidRPr="006D2B9A" w:rsidRDefault="00CF44DA" w:rsidP="00CF44DA">
      <w:pPr>
        <w:pStyle w:val="1f0"/>
        <w:ind w:firstLine="210"/>
      </w:pPr>
    </w:p>
    <w:p w:rsidR="00D45B33" w:rsidRPr="006D2B9A" w:rsidRDefault="00D45B33" w:rsidP="00D45B33">
      <w:pPr>
        <w:pStyle w:val="aff0"/>
      </w:pPr>
      <w:bookmarkStart w:id="96" w:name="_Toc364339633"/>
      <w:bookmarkStart w:id="97" w:name="_Toc461197241"/>
      <w:bookmarkEnd w:id="84"/>
      <w:bookmarkEnd w:id="85"/>
      <w:bookmarkEnd w:id="86"/>
      <w:bookmarkEnd w:id="87"/>
      <w:bookmarkEnd w:id="88"/>
      <w:bookmarkEnd w:id="89"/>
      <w:bookmarkEnd w:id="90"/>
      <w:r w:rsidRPr="006D2B9A">
        <w:rPr>
          <w:rFonts w:hint="eastAsia"/>
        </w:rPr>
        <w:t xml:space="preserve">(14)　</w:t>
      </w:r>
      <w:proofErr w:type="spellStart"/>
      <w:r w:rsidRPr="006D2B9A">
        <w:rPr>
          <w:rFonts w:hint="eastAsia"/>
        </w:rPr>
        <w:t>業務履行の監視</w:t>
      </w:r>
      <w:bookmarkEnd w:id="96"/>
      <w:bookmarkEnd w:id="97"/>
      <w:proofErr w:type="spellEnd"/>
    </w:p>
    <w:p w:rsidR="00D45B33" w:rsidRPr="006D2B9A" w:rsidRDefault="00D45B33" w:rsidP="00D45B33">
      <w:pPr>
        <w:pStyle w:val="1f0"/>
        <w:ind w:firstLine="210"/>
      </w:pPr>
      <w:r w:rsidRPr="006D2B9A">
        <w:rPr>
          <w:rFonts w:hint="eastAsia"/>
        </w:rPr>
        <w:t>甲は、乙により実施される運転管理業務の状況について必要な監視を行い、施設の運転管理の方法について協議し、必要に応じて運転計画書</w:t>
      </w:r>
      <w:r w:rsidR="0065299C" w:rsidRPr="006D2B9A">
        <w:rPr>
          <w:rFonts w:hint="eastAsia"/>
        </w:rPr>
        <w:t>等</w:t>
      </w:r>
      <w:r w:rsidRPr="006D2B9A">
        <w:rPr>
          <w:rFonts w:hint="eastAsia"/>
        </w:rPr>
        <w:t xml:space="preserve">を施設の現状に即した内容に改定するよう求めることができる。 </w:t>
      </w:r>
    </w:p>
    <w:p w:rsidR="00D45B33" w:rsidRPr="006D2B9A" w:rsidRDefault="00D45B33" w:rsidP="00D45B33">
      <w:pPr>
        <w:pStyle w:val="1f0"/>
        <w:ind w:firstLine="210"/>
      </w:pPr>
      <w:r w:rsidRPr="006D2B9A">
        <w:rPr>
          <w:rFonts w:hint="eastAsia"/>
        </w:rPr>
        <w:t>この場合、履行状況の監視は、施設に備えられた測定機器により得られる諸データ及び乙から提出される各種報告書</w:t>
      </w:r>
      <w:r w:rsidR="00225CDA" w:rsidRPr="006D2B9A">
        <w:rPr>
          <w:rFonts w:hint="eastAsia"/>
        </w:rPr>
        <w:t>等</w:t>
      </w:r>
      <w:r w:rsidRPr="006D2B9A">
        <w:rPr>
          <w:rFonts w:hint="eastAsia"/>
        </w:rPr>
        <w:t>により行う。また、甲は、必要に応じ、自らの負担において施設に係る</w:t>
      </w:r>
      <w:r w:rsidR="00024312" w:rsidRPr="006D2B9A">
        <w:rPr>
          <w:rFonts w:hint="eastAsia"/>
        </w:rPr>
        <w:t>調査</w:t>
      </w:r>
      <w:r w:rsidRPr="006D2B9A">
        <w:rPr>
          <w:rFonts w:hint="eastAsia"/>
        </w:rPr>
        <w:t>を行うことができる。</w:t>
      </w:r>
    </w:p>
    <w:p w:rsidR="00D45B33" w:rsidRPr="006D2B9A" w:rsidRDefault="00D45B33" w:rsidP="00D45B33">
      <w:pPr>
        <w:pStyle w:val="1f0"/>
        <w:ind w:firstLine="210"/>
      </w:pPr>
    </w:p>
    <w:p w:rsidR="007036BF" w:rsidRPr="006D2B9A" w:rsidRDefault="007036BF" w:rsidP="007036BF">
      <w:pPr>
        <w:pStyle w:val="aff0"/>
      </w:pPr>
      <w:bookmarkStart w:id="98" w:name="_Toc461197242"/>
      <w:r w:rsidRPr="006D2B9A">
        <w:rPr>
          <w:rFonts w:hint="eastAsia"/>
        </w:rPr>
        <w:t xml:space="preserve">(15)　</w:t>
      </w:r>
      <w:proofErr w:type="spellStart"/>
      <w:r w:rsidRPr="006D2B9A">
        <w:rPr>
          <w:rFonts w:hint="eastAsia"/>
        </w:rPr>
        <w:t>損害の賠償</w:t>
      </w:r>
      <w:bookmarkEnd w:id="98"/>
      <w:proofErr w:type="spellEnd"/>
    </w:p>
    <w:p w:rsidR="007036BF" w:rsidRPr="006D2B9A" w:rsidRDefault="007036BF" w:rsidP="007036BF">
      <w:pPr>
        <w:pStyle w:val="1f0"/>
        <w:ind w:firstLine="210"/>
      </w:pPr>
      <w:r w:rsidRPr="006D2B9A">
        <w:rPr>
          <w:rFonts w:hint="eastAsia"/>
        </w:rPr>
        <w:t>乙は、委託期間に関する損害の賠償については、本業務の業務委託契約書(以下「契約書」という。)及び伊勢広域環境組合</w:t>
      </w:r>
      <w:r w:rsidR="0030023A" w:rsidRPr="006D2B9A">
        <w:rPr>
          <w:rFonts w:hint="eastAsia"/>
        </w:rPr>
        <w:t>し尿</w:t>
      </w:r>
      <w:r w:rsidRPr="006D2B9A">
        <w:rPr>
          <w:rFonts w:hint="eastAsia"/>
        </w:rPr>
        <w:t>処理施設</w:t>
      </w:r>
      <w:r w:rsidR="0030023A" w:rsidRPr="006D2B9A">
        <w:rPr>
          <w:rFonts w:hint="eastAsia"/>
        </w:rPr>
        <w:t>運転管理業務委託</w:t>
      </w:r>
      <w:r w:rsidRPr="006D2B9A">
        <w:rPr>
          <w:rFonts w:hint="eastAsia"/>
        </w:rPr>
        <w:t>入札説明書(以下「入札説明書」という。)に基づき定めるものとする。</w:t>
      </w:r>
    </w:p>
    <w:p w:rsidR="007036BF" w:rsidRPr="006D2B9A" w:rsidRDefault="007036BF" w:rsidP="007036BF">
      <w:pPr>
        <w:pStyle w:val="1f0"/>
        <w:ind w:firstLine="210"/>
      </w:pPr>
    </w:p>
    <w:p w:rsidR="007036BF" w:rsidRPr="006D2B9A" w:rsidRDefault="007036BF" w:rsidP="007036BF">
      <w:pPr>
        <w:pStyle w:val="aff0"/>
      </w:pPr>
      <w:bookmarkStart w:id="99" w:name="_Toc461197243"/>
      <w:r w:rsidRPr="006D2B9A">
        <w:rPr>
          <w:rFonts w:hint="eastAsia"/>
        </w:rPr>
        <w:t xml:space="preserve">(16)　</w:t>
      </w:r>
      <w:proofErr w:type="spellStart"/>
      <w:r w:rsidRPr="006D2B9A">
        <w:rPr>
          <w:rFonts w:hint="eastAsia"/>
        </w:rPr>
        <w:t>契約解除</w:t>
      </w:r>
      <w:bookmarkEnd w:id="99"/>
      <w:proofErr w:type="spellEnd"/>
    </w:p>
    <w:p w:rsidR="007036BF" w:rsidRPr="006D2B9A" w:rsidRDefault="007036BF" w:rsidP="007036BF">
      <w:pPr>
        <w:pStyle w:val="1f0"/>
        <w:ind w:firstLine="210"/>
      </w:pPr>
      <w:proofErr w:type="spellStart"/>
      <w:r w:rsidRPr="006D2B9A">
        <w:rPr>
          <w:rFonts w:hint="eastAsia"/>
        </w:rPr>
        <w:t>甲は、乙が本業務を継続できない事態が生じた場合には、契約書及び入札説明書に基づき、契約を解除することができる</w:t>
      </w:r>
      <w:proofErr w:type="spellEnd"/>
      <w:r w:rsidRPr="006D2B9A">
        <w:rPr>
          <w:rFonts w:hint="eastAsia"/>
        </w:rPr>
        <w:t>。</w:t>
      </w:r>
    </w:p>
    <w:p w:rsidR="007036BF" w:rsidRPr="006D2B9A" w:rsidRDefault="007036BF" w:rsidP="007036BF">
      <w:pPr>
        <w:pStyle w:val="1f0"/>
        <w:ind w:firstLine="210"/>
      </w:pPr>
      <w:r w:rsidRPr="006D2B9A">
        <w:rPr>
          <w:rFonts w:hint="eastAsia"/>
        </w:rPr>
        <w:t>また、契約の解除日は、次の委託業者の契約が完了するまでとし、施設の運転管理業務は継続すること。また、その費用及び労務管理等は乙が負担するものとする。</w:t>
      </w:r>
    </w:p>
    <w:p w:rsidR="007036BF" w:rsidRPr="006D2B9A" w:rsidRDefault="007036BF" w:rsidP="007036BF">
      <w:pPr>
        <w:pStyle w:val="1f0"/>
        <w:ind w:firstLine="210"/>
      </w:pPr>
    </w:p>
    <w:p w:rsidR="007036BF" w:rsidRPr="006D2B9A" w:rsidRDefault="007036BF" w:rsidP="007036BF">
      <w:pPr>
        <w:pStyle w:val="aff0"/>
      </w:pPr>
      <w:bookmarkStart w:id="100" w:name="_Toc363831144"/>
      <w:bookmarkStart w:id="101" w:name="_Toc364339231"/>
      <w:bookmarkStart w:id="102" w:name="_Toc364339428"/>
      <w:bookmarkStart w:id="103" w:name="_Toc364339469"/>
      <w:bookmarkStart w:id="104" w:name="_Toc461197244"/>
      <w:r w:rsidRPr="006D2B9A">
        <w:rPr>
          <w:rFonts w:hint="eastAsia"/>
        </w:rPr>
        <w:t xml:space="preserve">(17)　</w:t>
      </w:r>
      <w:proofErr w:type="spellStart"/>
      <w:r w:rsidRPr="006D2B9A">
        <w:rPr>
          <w:rFonts w:hint="eastAsia"/>
        </w:rPr>
        <w:t>その他</w:t>
      </w:r>
      <w:bookmarkEnd w:id="100"/>
      <w:bookmarkEnd w:id="101"/>
      <w:bookmarkEnd w:id="102"/>
      <w:bookmarkEnd w:id="103"/>
      <w:bookmarkEnd w:id="104"/>
      <w:proofErr w:type="spellEnd"/>
    </w:p>
    <w:p w:rsidR="007036BF" w:rsidRPr="006D2B9A" w:rsidRDefault="007036BF" w:rsidP="007036BF">
      <w:pPr>
        <w:pStyle w:val="1f0"/>
        <w:ind w:firstLine="210"/>
      </w:pPr>
      <w:proofErr w:type="spellStart"/>
      <w:r w:rsidRPr="006D2B9A">
        <w:rPr>
          <w:rFonts w:hint="eastAsia"/>
        </w:rPr>
        <w:t>乙は、ＩＳＯ等の運用に係わる協力団体としての制約を受けるもので、業務遂行において、甲と同様の行動等を図るものとする</w:t>
      </w:r>
      <w:proofErr w:type="spellEnd"/>
      <w:r w:rsidRPr="006D2B9A">
        <w:rPr>
          <w:rFonts w:hint="eastAsia"/>
        </w:rPr>
        <w:t>。</w:t>
      </w:r>
    </w:p>
    <w:p w:rsidR="007036BF" w:rsidRPr="006D2B9A" w:rsidRDefault="007036BF" w:rsidP="007036BF">
      <w:pPr>
        <w:pStyle w:val="1f0"/>
        <w:ind w:firstLine="210"/>
      </w:pPr>
    </w:p>
    <w:p w:rsidR="007036BF" w:rsidRPr="006D2B9A" w:rsidRDefault="007036BF" w:rsidP="007036BF">
      <w:pPr>
        <w:pStyle w:val="aff0"/>
      </w:pPr>
      <w:bookmarkStart w:id="105" w:name="_Toc360178778"/>
      <w:bookmarkStart w:id="106" w:name="_Toc360178848"/>
      <w:bookmarkStart w:id="107" w:name="_Toc360179076"/>
      <w:bookmarkStart w:id="108" w:name="_Toc360284410"/>
      <w:bookmarkStart w:id="109" w:name="_Toc363831145"/>
      <w:bookmarkStart w:id="110" w:name="_Toc364339232"/>
      <w:bookmarkStart w:id="111" w:name="_Toc364339429"/>
      <w:bookmarkStart w:id="112" w:name="_Toc364339470"/>
      <w:bookmarkStart w:id="113" w:name="_Toc461197245"/>
      <w:r w:rsidRPr="00744F45">
        <w:rPr>
          <w:rStyle w:val="1f5"/>
          <w:b/>
        </w:rPr>
        <w:t>(</w:t>
      </w:r>
      <w:r w:rsidRPr="00744F45">
        <w:rPr>
          <w:rStyle w:val="1f5"/>
          <w:rFonts w:hint="eastAsia"/>
          <w:b/>
        </w:rPr>
        <w:t>18</w:t>
      </w:r>
      <w:r w:rsidRPr="00744F45">
        <w:rPr>
          <w:rStyle w:val="1f5"/>
          <w:b/>
        </w:rPr>
        <w:t>)</w:t>
      </w:r>
      <w:bookmarkEnd w:id="105"/>
      <w:bookmarkEnd w:id="106"/>
      <w:bookmarkEnd w:id="107"/>
      <w:r w:rsidRPr="006D2B9A">
        <w:rPr>
          <w:rFonts w:hint="eastAsia"/>
          <w:sz w:val="23"/>
          <w:szCs w:val="23"/>
        </w:rPr>
        <w:t xml:space="preserve">　</w:t>
      </w:r>
      <w:bookmarkStart w:id="114" w:name="_Toc360178847"/>
      <w:bookmarkStart w:id="115" w:name="_Toc360179075"/>
      <w:proofErr w:type="spellStart"/>
      <w:r w:rsidRPr="006D2B9A">
        <w:rPr>
          <w:rFonts w:hint="eastAsia"/>
        </w:rPr>
        <w:t>疑義</w:t>
      </w:r>
      <w:bookmarkEnd w:id="108"/>
      <w:bookmarkEnd w:id="109"/>
      <w:bookmarkEnd w:id="110"/>
      <w:bookmarkEnd w:id="111"/>
      <w:bookmarkEnd w:id="112"/>
      <w:bookmarkEnd w:id="113"/>
      <w:bookmarkEnd w:id="114"/>
      <w:bookmarkEnd w:id="115"/>
      <w:proofErr w:type="spellEnd"/>
    </w:p>
    <w:p w:rsidR="007036BF" w:rsidRPr="006D2B9A" w:rsidRDefault="007036BF" w:rsidP="007036BF">
      <w:pPr>
        <w:pStyle w:val="1f0"/>
        <w:ind w:firstLine="210"/>
      </w:pPr>
      <w:r w:rsidRPr="006D2B9A">
        <w:rPr>
          <w:rFonts w:hint="eastAsia"/>
        </w:rPr>
        <w:t>乙は、本業務の実施にあたり、仕様書に明記されていない細部の事項及び業務遂行中に疑義が生じた場合は、速やかに甲と協議を行い、問題の解決を図らなければならない</w:t>
      </w:r>
      <w:r w:rsidR="00FD2714" w:rsidRPr="006D2B9A">
        <w:rPr>
          <w:rFonts w:hint="eastAsia"/>
        </w:rPr>
        <w:t>。</w:t>
      </w:r>
    </w:p>
    <w:p w:rsidR="00873A2C" w:rsidRPr="006D2B9A" w:rsidRDefault="001B591C" w:rsidP="003B2C34">
      <w:pPr>
        <w:pStyle w:val="123"/>
        <w:rPr>
          <w:sz w:val="28"/>
          <w:szCs w:val="28"/>
        </w:rPr>
      </w:pPr>
      <w:r w:rsidRPr="006D2B9A">
        <w:rPr>
          <w:sz w:val="28"/>
          <w:szCs w:val="28"/>
        </w:rPr>
        <w:br w:type="page"/>
      </w:r>
      <w:bookmarkStart w:id="116" w:name="_Toc363803586"/>
      <w:bookmarkStart w:id="117" w:name="_Toc364339636"/>
      <w:bookmarkStart w:id="118" w:name="_Toc461197246"/>
      <w:r w:rsidR="00F14246" w:rsidRPr="006D2B9A">
        <w:rPr>
          <w:rFonts w:hint="eastAsia"/>
          <w:sz w:val="28"/>
          <w:szCs w:val="28"/>
        </w:rPr>
        <w:lastRenderedPageBreak/>
        <w:t>2</w:t>
      </w:r>
      <w:r w:rsidR="003B2C34" w:rsidRPr="006D2B9A">
        <w:rPr>
          <w:rFonts w:hint="eastAsia"/>
          <w:sz w:val="28"/>
          <w:szCs w:val="28"/>
        </w:rPr>
        <w:t>．</w:t>
      </w:r>
      <w:r w:rsidR="00FC2680" w:rsidRPr="006D2B9A">
        <w:rPr>
          <w:rFonts w:hint="eastAsia"/>
          <w:sz w:val="28"/>
          <w:szCs w:val="28"/>
        </w:rPr>
        <w:t>業務要領</w:t>
      </w:r>
      <w:bookmarkEnd w:id="91"/>
      <w:bookmarkEnd w:id="92"/>
      <w:bookmarkEnd w:id="93"/>
      <w:bookmarkEnd w:id="94"/>
      <w:bookmarkEnd w:id="95"/>
      <w:bookmarkEnd w:id="116"/>
      <w:bookmarkEnd w:id="117"/>
      <w:bookmarkEnd w:id="118"/>
    </w:p>
    <w:p w:rsidR="001B591C" w:rsidRPr="006D2B9A" w:rsidRDefault="001B591C" w:rsidP="001B591C"/>
    <w:p w:rsidR="00CB0EF9" w:rsidRPr="006D2B9A" w:rsidRDefault="00F14246" w:rsidP="00CB0EF9">
      <w:pPr>
        <w:pStyle w:val="aff0"/>
      </w:pPr>
      <w:bookmarkStart w:id="119" w:name="_Toc358884706"/>
      <w:bookmarkStart w:id="120" w:name="_Toc358884940"/>
      <w:bookmarkStart w:id="121" w:name="_Toc358885023"/>
      <w:bookmarkStart w:id="122" w:name="_Toc358885064"/>
      <w:bookmarkStart w:id="123" w:name="_Toc360284386"/>
      <w:bookmarkStart w:id="124" w:name="_Toc363803587"/>
      <w:bookmarkStart w:id="125" w:name="_Toc364339637"/>
      <w:bookmarkStart w:id="126" w:name="_Toc461197247"/>
      <w:r w:rsidRPr="006D2B9A">
        <w:rPr>
          <w:rFonts w:hint="eastAsia"/>
        </w:rPr>
        <w:t>(1</w:t>
      </w:r>
      <w:bookmarkEnd w:id="119"/>
      <w:bookmarkEnd w:id="120"/>
      <w:bookmarkEnd w:id="121"/>
      <w:bookmarkEnd w:id="122"/>
      <w:r w:rsidRPr="006D2B9A">
        <w:rPr>
          <w:rFonts w:hint="eastAsia"/>
        </w:rPr>
        <w:t>)</w:t>
      </w:r>
      <w:r w:rsidR="00E547E8" w:rsidRPr="006D2B9A">
        <w:rPr>
          <w:rFonts w:hint="eastAsia"/>
          <w:sz w:val="21"/>
        </w:rPr>
        <w:t xml:space="preserve">　</w:t>
      </w:r>
      <w:proofErr w:type="spellStart"/>
      <w:r w:rsidR="00CB0EF9" w:rsidRPr="006D2B9A">
        <w:rPr>
          <w:rFonts w:hint="eastAsia"/>
        </w:rPr>
        <w:t>業務計画</w:t>
      </w:r>
      <w:bookmarkEnd w:id="123"/>
      <w:bookmarkEnd w:id="124"/>
      <w:bookmarkEnd w:id="125"/>
      <w:bookmarkEnd w:id="126"/>
      <w:proofErr w:type="spellEnd"/>
    </w:p>
    <w:p w:rsidR="00E547E8" w:rsidRPr="006D2B9A" w:rsidRDefault="00E547E8" w:rsidP="000C3566">
      <w:pPr>
        <w:pStyle w:val="1f0"/>
        <w:ind w:firstLine="210"/>
      </w:pPr>
      <w:proofErr w:type="spellStart"/>
      <w:r w:rsidRPr="006D2B9A">
        <w:rPr>
          <w:rFonts w:hint="eastAsia"/>
        </w:rPr>
        <w:t>乙は、特記仕様書に定める</w:t>
      </w:r>
      <w:r w:rsidR="00C15E47" w:rsidRPr="006D2B9A">
        <w:rPr>
          <w:rFonts w:hint="eastAsia"/>
        </w:rPr>
        <w:t>運転計画書等</w:t>
      </w:r>
      <w:r w:rsidRPr="006D2B9A">
        <w:rPr>
          <w:rFonts w:hint="eastAsia"/>
        </w:rPr>
        <w:t>を作成し、速やかに甲に提出すること</w:t>
      </w:r>
      <w:proofErr w:type="spellEnd"/>
      <w:r w:rsidRPr="006D2B9A">
        <w:rPr>
          <w:rFonts w:hint="eastAsia"/>
        </w:rPr>
        <w:t>。</w:t>
      </w:r>
    </w:p>
    <w:p w:rsidR="00004F99" w:rsidRPr="006D2B9A" w:rsidRDefault="00004F99" w:rsidP="0034259B">
      <w:pPr>
        <w:pStyle w:val="1f0"/>
        <w:ind w:firstLine="210"/>
      </w:pPr>
    </w:p>
    <w:p w:rsidR="00CB0EF9" w:rsidRPr="006D2B9A" w:rsidRDefault="00F14246" w:rsidP="00CB0EF9">
      <w:pPr>
        <w:pStyle w:val="aff0"/>
      </w:pPr>
      <w:bookmarkStart w:id="127" w:name="_Toc360284387"/>
      <w:bookmarkStart w:id="128" w:name="_Toc363803588"/>
      <w:bookmarkStart w:id="129" w:name="_Toc364339638"/>
      <w:bookmarkStart w:id="130" w:name="_Toc461197248"/>
      <w:r w:rsidRPr="006D2B9A">
        <w:rPr>
          <w:rFonts w:hint="eastAsia"/>
        </w:rPr>
        <w:t>(2)</w:t>
      </w:r>
      <w:r w:rsidR="00E547E8" w:rsidRPr="006D2B9A">
        <w:rPr>
          <w:rFonts w:hint="eastAsia"/>
          <w:sz w:val="21"/>
        </w:rPr>
        <w:t xml:space="preserve">　</w:t>
      </w:r>
      <w:bookmarkEnd w:id="127"/>
      <w:proofErr w:type="spellStart"/>
      <w:r w:rsidR="00C15E47" w:rsidRPr="006D2B9A">
        <w:rPr>
          <w:rFonts w:hint="eastAsia"/>
        </w:rPr>
        <w:t>運転操作</w:t>
      </w:r>
      <w:bookmarkEnd w:id="128"/>
      <w:bookmarkEnd w:id="129"/>
      <w:bookmarkEnd w:id="130"/>
      <w:proofErr w:type="spellEnd"/>
    </w:p>
    <w:p w:rsidR="00E547E8" w:rsidRPr="006D2B9A" w:rsidRDefault="008C7D9F" w:rsidP="000C3566">
      <w:pPr>
        <w:pStyle w:val="affb"/>
        <w:ind w:left="420" w:hanging="210"/>
      </w:pPr>
      <w:r w:rsidRPr="006D2B9A">
        <w:rPr>
          <w:rFonts w:hint="eastAsia"/>
        </w:rPr>
        <w:t>ア</w:t>
      </w:r>
      <w:r w:rsidR="007749DB" w:rsidRPr="006D2B9A">
        <w:rPr>
          <w:rFonts w:hint="eastAsia"/>
        </w:rPr>
        <w:t xml:space="preserve">　</w:t>
      </w:r>
      <w:proofErr w:type="spellStart"/>
      <w:r w:rsidR="007C05E1" w:rsidRPr="006D2B9A">
        <w:rPr>
          <w:rFonts w:hint="eastAsia"/>
        </w:rPr>
        <w:t>施設の運転</w:t>
      </w:r>
      <w:r w:rsidR="00936BA5" w:rsidRPr="006D2B9A">
        <w:rPr>
          <w:rFonts w:hint="eastAsia"/>
        </w:rPr>
        <w:t>は、</w:t>
      </w:r>
      <w:r w:rsidR="00C15E47" w:rsidRPr="006D2B9A">
        <w:rPr>
          <w:rFonts w:hint="eastAsia"/>
        </w:rPr>
        <w:t>運転計画書</w:t>
      </w:r>
      <w:r w:rsidR="00B443A4" w:rsidRPr="006D2B9A">
        <w:rPr>
          <w:rFonts w:hint="eastAsia"/>
        </w:rPr>
        <w:t>、</w:t>
      </w:r>
      <w:r w:rsidR="00C15E47" w:rsidRPr="006D2B9A">
        <w:rPr>
          <w:rFonts w:hint="eastAsia"/>
        </w:rPr>
        <w:t>甲が貸与する機器取扱説明書及び操作説明書</w:t>
      </w:r>
      <w:r w:rsidR="00936BA5" w:rsidRPr="006D2B9A">
        <w:rPr>
          <w:rFonts w:hint="eastAsia"/>
        </w:rPr>
        <w:t>に基づいて、適正にその業務を履行すること</w:t>
      </w:r>
      <w:proofErr w:type="spellEnd"/>
      <w:r w:rsidR="00936BA5" w:rsidRPr="006D2B9A">
        <w:rPr>
          <w:rFonts w:hint="eastAsia"/>
        </w:rPr>
        <w:t>。</w:t>
      </w:r>
    </w:p>
    <w:p w:rsidR="00936BA5" w:rsidRPr="006D2B9A" w:rsidRDefault="008C7D9F" w:rsidP="000C3566">
      <w:pPr>
        <w:pStyle w:val="affb"/>
        <w:ind w:left="420" w:hanging="210"/>
      </w:pPr>
      <w:r w:rsidRPr="006D2B9A">
        <w:rPr>
          <w:rFonts w:hint="eastAsia"/>
        </w:rPr>
        <w:t>イ</w:t>
      </w:r>
      <w:r w:rsidR="00004F99" w:rsidRPr="006D2B9A">
        <w:rPr>
          <w:rFonts w:hint="eastAsia"/>
        </w:rPr>
        <w:t xml:space="preserve">　</w:t>
      </w:r>
      <w:proofErr w:type="spellStart"/>
      <w:r w:rsidR="00936BA5" w:rsidRPr="006D2B9A">
        <w:rPr>
          <w:rFonts w:hint="eastAsia"/>
        </w:rPr>
        <w:t>甲の</w:t>
      </w:r>
      <w:r w:rsidR="00D94482" w:rsidRPr="006D2B9A">
        <w:rPr>
          <w:rFonts w:hint="eastAsia"/>
        </w:rPr>
        <w:t>実施する修繕</w:t>
      </w:r>
      <w:r w:rsidR="008350DC" w:rsidRPr="006D2B9A">
        <w:rPr>
          <w:rFonts w:hint="eastAsia"/>
        </w:rPr>
        <w:t>工事</w:t>
      </w:r>
      <w:r w:rsidR="00D94482" w:rsidRPr="006D2B9A">
        <w:rPr>
          <w:rFonts w:hint="eastAsia"/>
        </w:rPr>
        <w:t>等に伴い、</w:t>
      </w:r>
      <w:r w:rsidR="00144FCE" w:rsidRPr="006D2B9A">
        <w:rPr>
          <w:rFonts w:hint="eastAsia"/>
        </w:rPr>
        <w:t>運転計画</w:t>
      </w:r>
      <w:r w:rsidR="00CD188B" w:rsidRPr="006D2B9A">
        <w:rPr>
          <w:rFonts w:hint="eastAsia"/>
        </w:rPr>
        <w:t>書等</w:t>
      </w:r>
      <w:r w:rsidR="00D94482" w:rsidRPr="006D2B9A">
        <w:rPr>
          <w:rFonts w:hint="eastAsia"/>
        </w:rPr>
        <w:t>の変更が必要な場合には、乙は甲と協議して変更すること</w:t>
      </w:r>
      <w:proofErr w:type="spellEnd"/>
      <w:r w:rsidR="00D94482" w:rsidRPr="006D2B9A">
        <w:rPr>
          <w:rFonts w:hint="eastAsia"/>
        </w:rPr>
        <w:t>。</w:t>
      </w:r>
    </w:p>
    <w:p w:rsidR="00C15E47" w:rsidRPr="006D2B9A" w:rsidRDefault="00144FCE" w:rsidP="000C3566">
      <w:pPr>
        <w:pStyle w:val="affb"/>
        <w:ind w:left="420" w:hanging="210"/>
      </w:pPr>
      <w:r w:rsidRPr="006D2B9A">
        <w:rPr>
          <w:rFonts w:hint="eastAsia"/>
        </w:rPr>
        <w:t>ウ</w:t>
      </w:r>
      <w:r w:rsidR="00C15E47" w:rsidRPr="006D2B9A">
        <w:rPr>
          <w:rFonts w:hint="eastAsia"/>
        </w:rPr>
        <w:t xml:space="preserve">　</w:t>
      </w:r>
      <w:proofErr w:type="spellStart"/>
      <w:r w:rsidR="00C15E47" w:rsidRPr="006D2B9A">
        <w:rPr>
          <w:rFonts w:hint="eastAsia"/>
        </w:rPr>
        <w:t>甲により</w:t>
      </w:r>
      <w:r w:rsidR="0030023A" w:rsidRPr="006D2B9A">
        <w:rPr>
          <w:rFonts w:hint="eastAsia"/>
        </w:rPr>
        <w:t>、</w:t>
      </w:r>
      <w:r w:rsidR="00C15E47" w:rsidRPr="006D2B9A">
        <w:rPr>
          <w:rFonts w:hint="eastAsia"/>
        </w:rPr>
        <w:t>施設の停止及び運転等の指示があった場合は、速やかにその体制をとること</w:t>
      </w:r>
      <w:proofErr w:type="spellEnd"/>
      <w:r w:rsidR="00C15E47" w:rsidRPr="006D2B9A">
        <w:rPr>
          <w:rFonts w:hint="eastAsia"/>
        </w:rPr>
        <w:t>。</w:t>
      </w:r>
    </w:p>
    <w:p w:rsidR="00004F99" w:rsidRPr="006D2B9A" w:rsidRDefault="00004F99" w:rsidP="008C7D9F">
      <w:pPr>
        <w:pStyle w:val="affb"/>
        <w:ind w:left="420" w:hanging="210"/>
      </w:pPr>
    </w:p>
    <w:p w:rsidR="00CB0EF9" w:rsidRPr="006D2B9A" w:rsidRDefault="00F14246" w:rsidP="00CB0EF9">
      <w:pPr>
        <w:pStyle w:val="aff0"/>
      </w:pPr>
      <w:bookmarkStart w:id="131" w:name="_Toc360284388"/>
      <w:bookmarkStart w:id="132" w:name="_Toc363803589"/>
      <w:bookmarkStart w:id="133" w:name="_Toc364339639"/>
      <w:bookmarkStart w:id="134" w:name="_Toc461197249"/>
      <w:r w:rsidRPr="006D2B9A">
        <w:rPr>
          <w:rFonts w:hint="eastAsia"/>
        </w:rPr>
        <w:t>(3)</w:t>
      </w:r>
      <w:r w:rsidR="00E547E8" w:rsidRPr="006D2B9A">
        <w:rPr>
          <w:rFonts w:hint="eastAsia"/>
        </w:rPr>
        <w:t xml:space="preserve">　</w:t>
      </w:r>
      <w:proofErr w:type="spellStart"/>
      <w:r w:rsidR="00CB0EF9" w:rsidRPr="006D2B9A">
        <w:rPr>
          <w:rFonts w:hint="eastAsia"/>
        </w:rPr>
        <w:t>保守点検</w:t>
      </w:r>
      <w:bookmarkEnd w:id="131"/>
      <w:bookmarkEnd w:id="132"/>
      <w:bookmarkEnd w:id="133"/>
      <w:bookmarkEnd w:id="134"/>
      <w:proofErr w:type="spellEnd"/>
    </w:p>
    <w:p w:rsidR="00D94482" w:rsidRPr="006D2B9A" w:rsidRDefault="008C7D9F" w:rsidP="000C3566">
      <w:pPr>
        <w:pStyle w:val="affb"/>
        <w:ind w:left="420" w:hanging="210"/>
      </w:pPr>
      <w:r w:rsidRPr="006D2B9A">
        <w:rPr>
          <w:rFonts w:hint="eastAsia"/>
        </w:rPr>
        <w:t>ア</w:t>
      </w:r>
      <w:r w:rsidR="007749DB" w:rsidRPr="006D2B9A">
        <w:rPr>
          <w:rFonts w:hint="eastAsia"/>
        </w:rPr>
        <w:t xml:space="preserve">　</w:t>
      </w:r>
      <w:proofErr w:type="spellStart"/>
      <w:r w:rsidR="00E547E8" w:rsidRPr="006D2B9A">
        <w:rPr>
          <w:rFonts w:hint="eastAsia"/>
        </w:rPr>
        <w:t>乙は、</w:t>
      </w:r>
      <w:r w:rsidR="00D94482" w:rsidRPr="006D2B9A">
        <w:rPr>
          <w:rFonts w:hint="eastAsia"/>
        </w:rPr>
        <w:t>常に施設の保守管理に注意を払い、日常保守点検は、特記仕様書に基づいて、実施すること</w:t>
      </w:r>
      <w:proofErr w:type="spellEnd"/>
      <w:r w:rsidR="00D94482" w:rsidRPr="006D2B9A">
        <w:rPr>
          <w:rFonts w:hint="eastAsia"/>
        </w:rPr>
        <w:t>。</w:t>
      </w:r>
    </w:p>
    <w:p w:rsidR="00E547E8" w:rsidRPr="006D2B9A" w:rsidRDefault="008C7D9F" w:rsidP="000C3566">
      <w:pPr>
        <w:pStyle w:val="affb"/>
        <w:ind w:left="420" w:hanging="210"/>
      </w:pPr>
      <w:r w:rsidRPr="006D2B9A">
        <w:rPr>
          <w:rFonts w:hint="eastAsia"/>
        </w:rPr>
        <w:t>イ</w:t>
      </w:r>
      <w:r w:rsidR="00004F99" w:rsidRPr="006D2B9A">
        <w:rPr>
          <w:rFonts w:hint="eastAsia"/>
        </w:rPr>
        <w:t xml:space="preserve">　</w:t>
      </w:r>
      <w:r w:rsidR="00D94482" w:rsidRPr="006D2B9A">
        <w:rPr>
          <w:rFonts w:hint="eastAsia"/>
        </w:rPr>
        <w:t>予備の機材、部品等の整理・整頓に心掛け、適正に保管・管理を行うこと。なお、貸与された用具類、工具類及び機器等を紛失した場合は、乙が責任をもって補充しなければならない。</w:t>
      </w:r>
    </w:p>
    <w:p w:rsidR="00004F99" w:rsidRPr="006D2B9A" w:rsidRDefault="00004F99" w:rsidP="008C7D9F">
      <w:pPr>
        <w:pStyle w:val="affb"/>
        <w:ind w:left="420" w:hanging="210"/>
      </w:pPr>
    </w:p>
    <w:p w:rsidR="00CB0EF9" w:rsidRPr="006D2B9A" w:rsidRDefault="00F14246" w:rsidP="00CB0EF9">
      <w:pPr>
        <w:pStyle w:val="aff0"/>
      </w:pPr>
      <w:bookmarkStart w:id="135" w:name="_Toc360284389"/>
      <w:bookmarkStart w:id="136" w:name="_Toc363803590"/>
      <w:bookmarkStart w:id="137" w:name="_Toc364339640"/>
      <w:bookmarkStart w:id="138" w:name="_Toc461197250"/>
      <w:r w:rsidRPr="006D2B9A">
        <w:rPr>
          <w:rFonts w:hint="eastAsia"/>
        </w:rPr>
        <w:t>(4)</w:t>
      </w:r>
      <w:r w:rsidR="00CB0DC6" w:rsidRPr="006D2B9A">
        <w:rPr>
          <w:rFonts w:hint="eastAsia"/>
        </w:rPr>
        <w:t xml:space="preserve">　</w:t>
      </w:r>
      <w:proofErr w:type="spellStart"/>
      <w:r w:rsidR="00CB0EF9" w:rsidRPr="006D2B9A">
        <w:rPr>
          <w:rFonts w:hint="eastAsia"/>
        </w:rPr>
        <w:t>修繕等</w:t>
      </w:r>
      <w:bookmarkEnd w:id="135"/>
      <w:bookmarkEnd w:id="136"/>
      <w:bookmarkEnd w:id="137"/>
      <w:bookmarkEnd w:id="138"/>
      <w:proofErr w:type="spellEnd"/>
    </w:p>
    <w:p w:rsidR="00D94482" w:rsidRPr="006D2B9A" w:rsidRDefault="008C7D9F" w:rsidP="000C3566">
      <w:pPr>
        <w:pStyle w:val="affb"/>
        <w:ind w:left="420" w:hanging="210"/>
      </w:pPr>
      <w:r w:rsidRPr="006D2B9A">
        <w:rPr>
          <w:rFonts w:hint="eastAsia"/>
        </w:rPr>
        <w:t>ア</w:t>
      </w:r>
      <w:r w:rsidR="007749DB" w:rsidRPr="006D2B9A">
        <w:rPr>
          <w:rFonts w:hint="eastAsia"/>
        </w:rPr>
        <w:t xml:space="preserve">　</w:t>
      </w:r>
      <w:r w:rsidR="00D94482" w:rsidRPr="006D2B9A">
        <w:rPr>
          <w:rFonts w:hint="eastAsia"/>
        </w:rPr>
        <w:t>乙は、日常保守点検時にて発見した不良箇所や故障発生箇所を、備付工具、補修</w:t>
      </w:r>
      <w:r w:rsidR="00B443A4" w:rsidRPr="006D2B9A">
        <w:rPr>
          <w:rFonts w:hint="eastAsia"/>
        </w:rPr>
        <w:t>材料</w:t>
      </w:r>
      <w:r w:rsidR="00D94482" w:rsidRPr="006D2B9A">
        <w:rPr>
          <w:rFonts w:hint="eastAsia"/>
        </w:rPr>
        <w:t>等を用い甲の承諾を得て修繕すること。ただし、緊急を要する場合には、速やかに適切な措置を講じるとともに、直ちにその状況を甲に報告し、その指示を受けなければならない。</w:t>
      </w:r>
    </w:p>
    <w:p w:rsidR="00D94482" w:rsidRPr="006D2B9A" w:rsidRDefault="008C7D9F" w:rsidP="000C3566">
      <w:pPr>
        <w:pStyle w:val="affb"/>
        <w:ind w:left="420" w:hanging="210"/>
      </w:pPr>
      <w:r w:rsidRPr="006D2B9A">
        <w:rPr>
          <w:rFonts w:hint="eastAsia"/>
        </w:rPr>
        <w:t>イ</w:t>
      </w:r>
      <w:r w:rsidR="00004F99" w:rsidRPr="006D2B9A">
        <w:rPr>
          <w:rFonts w:hint="eastAsia"/>
        </w:rPr>
        <w:t xml:space="preserve">　</w:t>
      </w:r>
      <w:r w:rsidR="00D94482" w:rsidRPr="006D2B9A">
        <w:rPr>
          <w:rFonts w:hint="eastAsia"/>
        </w:rPr>
        <w:t>業務の履行上、乙の故意又は過失に起因して、施設、設備等に故障、破損、事故等が発生した場合は、直ちにその状況を甲に報告するとともに、すべて乙の責任において処理すること。</w:t>
      </w:r>
    </w:p>
    <w:p w:rsidR="00004F99" w:rsidRPr="006D2B9A" w:rsidRDefault="00004F99" w:rsidP="000C3566">
      <w:pPr>
        <w:pStyle w:val="affb"/>
        <w:ind w:left="420" w:hanging="210"/>
      </w:pPr>
    </w:p>
    <w:p w:rsidR="00CB0EF9" w:rsidRPr="006D2B9A" w:rsidRDefault="00F14246" w:rsidP="00CB0EF9">
      <w:pPr>
        <w:pStyle w:val="aff0"/>
      </w:pPr>
      <w:bookmarkStart w:id="139" w:name="_Toc360284390"/>
      <w:bookmarkStart w:id="140" w:name="_Toc363803591"/>
      <w:bookmarkStart w:id="141" w:name="_Toc364339641"/>
      <w:bookmarkStart w:id="142" w:name="_Toc461197251"/>
      <w:r w:rsidRPr="006D2B9A">
        <w:rPr>
          <w:rFonts w:hint="eastAsia"/>
        </w:rPr>
        <w:t>(5)</w:t>
      </w:r>
      <w:r w:rsidR="00D94482" w:rsidRPr="006D2B9A">
        <w:rPr>
          <w:rFonts w:hint="eastAsia"/>
          <w:sz w:val="21"/>
        </w:rPr>
        <w:t xml:space="preserve">　</w:t>
      </w:r>
      <w:proofErr w:type="spellStart"/>
      <w:r w:rsidR="00CB0EF9" w:rsidRPr="006D2B9A">
        <w:rPr>
          <w:rFonts w:hint="eastAsia"/>
        </w:rPr>
        <w:t>報告書等</w:t>
      </w:r>
      <w:bookmarkEnd w:id="139"/>
      <w:bookmarkEnd w:id="140"/>
      <w:bookmarkEnd w:id="141"/>
      <w:bookmarkEnd w:id="142"/>
      <w:proofErr w:type="spellEnd"/>
    </w:p>
    <w:p w:rsidR="00CB0DC6" w:rsidRPr="006D2B9A" w:rsidRDefault="00C15E47" w:rsidP="000C3566">
      <w:pPr>
        <w:pStyle w:val="1f0"/>
        <w:ind w:firstLine="210"/>
      </w:pPr>
      <w:r w:rsidRPr="006D2B9A">
        <w:rPr>
          <w:rFonts w:hint="eastAsia"/>
        </w:rPr>
        <w:t>乙は、特記仕様書に基づき、日報、月報、年報、各種報告書等を作成し、日報については、翌日に、各種報告書等については、指定された期日までに甲に提出すること。</w:t>
      </w:r>
    </w:p>
    <w:p w:rsidR="003B2C34" w:rsidRPr="006D2B9A" w:rsidRDefault="003B2C34" w:rsidP="00004F99">
      <w:pPr>
        <w:pStyle w:val="1f0"/>
        <w:ind w:firstLine="210"/>
      </w:pPr>
    </w:p>
    <w:p w:rsidR="00D85373" w:rsidRPr="006D2B9A" w:rsidRDefault="001B591C" w:rsidP="003B2C34">
      <w:pPr>
        <w:pStyle w:val="123"/>
        <w:rPr>
          <w:sz w:val="28"/>
          <w:szCs w:val="28"/>
        </w:rPr>
      </w:pPr>
      <w:bookmarkStart w:id="143" w:name="_Toc358884711"/>
      <w:bookmarkStart w:id="144" w:name="_Toc358884945"/>
      <w:bookmarkStart w:id="145" w:name="_Toc358885028"/>
      <w:bookmarkStart w:id="146" w:name="_Toc358885069"/>
      <w:bookmarkStart w:id="147" w:name="_Toc360284391"/>
      <w:r w:rsidRPr="006D2B9A">
        <w:rPr>
          <w:sz w:val="28"/>
          <w:szCs w:val="28"/>
        </w:rPr>
        <w:br w:type="page"/>
      </w:r>
      <w:bookmarkStart w:id="148" w:name="_Toc363803592"/>
      <w:bookmarkStart w:id="149" w:name="_Toc364339642"/>
      <w:bookmarkStart w:id="150" w:name="_Toc461197252"/>
      <w:r w:rsidR="00F14246" w:rsidRPr="006D2B9A">
        <w:rPr>
          <w:rFonts w:hint="eastAsia"/>
          <w:sz w:val="28"/>
          <w:szCs w:val="28"/>
        </w:rPr>
        <w:lastRenderedPageBreak/>
        <w:t>3</w:t>
      </w:r>
      <w:r w:rsidR="003B2C34" w:rsidRPr="006D2B9A">
        <w:rPr>
          <w:rFonts w:hint="eastAsia"/>
          <w:sz w:val="28"/>
          <w:szCs w:val="28"/>
        </w:rPr>
        <w:t>．</w:t>
      </w:r>
      <w:r w:rsidR="00D85373" w:rsidRPr="006D2B9A">
        <w:rPr>
          <w:rFonts w:hint="eastAsia"/>
          <w:sz w:val="28"/>
          <w:szCs w:val="28"/>
        </w:rPr>
        <w:t>管理費用範囲</w:t>
      </w:r>
      <w:bookmarkEnd w:id="143"/>
      <w:bookmarkEnd w:id="144"/>
      <w:bookmarkEnd w:id="145"/>
      <w:bookmarkEnd w:id="146"/>
      <w:bookmarkEnd w:id="147"/>
      <w:bookmarkEnd w:id="148"/>
      <w:bookmarkEnd w:id="149"/>
      <w:bookmarkEnd w:id="150"/>
    </w:p>
    <w:p w:rsidR="005F0167" w:rsidRPr="006D2B9A" w:rsidRDefault="005F0167" w:rsidP="00FE6559">
      <w:pPr>
        <w:pStyle w:val="af8"/>
        <w:autoSpaceDE w:val="0"/>
        <w:autoSpaceDN w:val="0"/>
        <w:spacing w:line="240" w:lineRule="auto"/>
        <w:ind w:left="0"/>
        <w:rPr>
          <w:rFonts w:ascii="ＭＳ ゴシック" w:hAnsi="ＭＳ ゴシック"/>
          <w:sz w:val="21"/>
          <w:szCs w:val="21"/>
        </w:rPr>
      </w:pPr>
    </w:p>
    <w:p w:rsidR="00CB0EF9" w:rsidRPr="006D2B9A" w:rsidRDefault="00F14246" w:rsidP="00CD084C">
      <w:pPr>
        <w:pStyle w:val="aff0"/>
      </w:pPr>
      <w:bookmarkStart w:id="151" w:name="_Toc360284392"/>
      <w:bookmarkStart w:id="152" w:name="_Toc363803593"/>
      <w:bookmarkStart w:id="153" w:name="_Toc364339643"/>
      <w:bookmarkStart w:id="154" w:name="_Toc461197253"/>
      <w:r w:rsidRPr="006D2B9A">
        <w:rPr>
          <w:rFonts w:hint="eastAsia"/>
        </w:rPr>
        <w:t>(1)</w:t>
      </w:r>
      <w:r w:rsidR="00D85373" w:rsidRPr="006D2B9A">
        <w:rPr>
          <w:rStyle w:val="1f1"/>
          <w:rFonts w:hint="eastAsia"/>
          <w:kern w:val="0"/>
          <w:sz w:val="24"/>
        </w:rPr>
        <w:t xml:space="preserve">　</w:t>
      </w:r>
      <w:proofErr w:type="spellStart"/>
      <w:r w:rsidR="00CB0EF9" w:rsidRPr="006D2B9A">
        <w:rPr>
          <w:rFonts w:hint="eastAsia"/>
        </w:rPr>
        <w:t>支給・貸与物件等</w:t>
      </w:r>
      <w:bookmarkEnd w:id="151"/>
      <w:bookmarkEnd w:id="152"/>
      <w:bookmarkEnd w:id="153"/>
      <w:bookmarkEnd w:id="154"/>
      <w:proofErr w:type="spellEnd"/>
    </w:p>
    <w:p w:rsidR="00D85373" w:rsidRPr="006D2B9A" w:rsidRDefault="008C7D9F" w:rsidP="000C3566">
      <w:pPr>
        <w:pStyle w:val="affb"/>
        <w:ind w:left="420" w:hanging="210"/>
      </w:pPr>
      <w:r w:rsidRPr="006D2B9A">
        <w:rPr>
          <w:rFonts w:hint="eastAsia"/>
        </w:rPr>
        <w:t>ア</w:t>
      </w:r>
      <w:r w:rsidR="00004F99" w:rsidRPr="006D2B9A">
        <w:rPr>
          <w:rFonts w:hint="eastAsia"/>
        </w:rPr>
        <w:t xml:space="preserve">　</w:t>
      </w:r>
      <w:proofErr w:type="spellStart"/>
      <w:r w:rsidR="00D85373" w:rsidRPr="006D2B9A">
        <w:rPr>
          <w:rFonts w:hint="eastAsia"/>
        </w:rPr>
        <w:t>乙が業務履行のために必要とする物件等で、甲が支給及び貸与する物件等は、次のとおりとする</w:t>
      </w:r>
      <w:proofErr w:type="spellEnd"/>
      <w:r w:rsidR="00D85373" w:rsidRPr="006D2B9A">
        <w:rPr>
          <w:rFonts w:hint="eastAsia"/>
        </w:rPr>
        <w:t>。</w:t>
      </w:r>
    </w:p>
    <w:p w:rsidR="00D85373" w:rsidRPr="006D2B9A" w:rsidRDefault="00F14246" w:rsidP="004B65D5">
      <w:pPr>
        <w:pStyle w:val="afff"/>
        <w:ind w:left="840" w:hanging="315"/>
      </w:pPr>
      <w:r w:rsidRPr="006D2B9A">
        <w:rPr>
          <w:rFonts w:hint="eastAsia"/>
        </w:rPr>
        <w:t>(</w:t>
      </w:r>
      <w:r w:rsidR="008C7D9F" w:rsidRPr="006D2B9A">
        <w:rPr>
          <w:rFonts w:hint="eastAsia"/>
        </w:rPr>
        <w:t>ｱ</w:t>
      </w:r>
      <w:r w:rsidRPr="006D2B9A">
        <w:rPr>
          <w:rFonts w:hint="eastAsia"/>
        </w:rPr>
        <w:t>)</w:t>
      </w:r>
      <w:r w:rsidR="00D85373" w:rsidRPr="006D2B9A">
        <w:rPr>
          <w:rFonts w:hint="eastAsia"/>
        </w:rPr>
        <w:t xml:space="preserve">　</w:t>
      </w:r>
      <w:proofErr w:type="spellStart"/>
      <w:r w:rsidR="005202EC" w:rsidRPr="006D2B9A">
        <w:rPr>
          <w:rFonts w:hint="eastAsia"/>
        </w:rPr>
        <w:t>支給物件</w:t>
      </w:r>
      <w:proofErr w:type="spellEnd"/>
    </w:p>
    <w:p w:rsidR="005202EC" w:rsidRPr="006D2B9A" w:rsidRDefault="008C7D9F" w:rsidP="008B381A">
      <w:pPr>
        <w:pStyle w:val="abc"/>
        <w:ind w:left="1050" w:hanging="105"/>
        <w:rPr>
          <w:rFonts w:hAnsi="ＭＳ 明朝"/>
        </w:rPr>
      </w:pPr>
      <w:r w:rsidRPr="006D2B9A">
        <w:rPr>
          <w:rFonts w:hAnsi="ＭＳ 明朝" w:hint="eastAsia"/>
        </w:rPr>
        <w:t>a</w:t>
      </w:r>
      <w:r w:rsidR="005202EC" w:rsidRPr="006D2B9A">
        <w:rPr>
          <w:rFonts w:hAnsi="ＭＳ 明朝" w:hint="eastAsia"/>
        </w:rPr>
        <w:t xml:space="preserve">　</w:t>
      </w:r>
      <w:proofErr w:type="spellStart"/>
      <w:r w:rsidR="005202EC" w:rsidRPr="006D2B9A">
        <w:rPr>
          <w:rFonts w:hAnsi="ＭＳ 明朝" w:hint="eastAsia"/>
        </w:rPr>
        <w:t>電気</w:t>
      </w:r>
      <w:r w:rsidR="005202EC" w:rsidRPr="006D2B9A">
        <w:rPr>
          <w:rStyle w:val="affe"/>
          <w:rFonts w:hint="eastAsia"/>
        </w:rPr>
        <w:t>、水</w:t>
      </w:r>
      <w:r w:rsidR="005202EC" w:rsidRPr="006D2B9A">
        <w:rPr>
          <w:rFonts w:hAnsi="ＭＳ 明朝" w:hint="eastAsia"/>
        </w:rPr>
        <w:t>道、ガス</w:t>
      </w:r>
      <w:proofErr w:type="spellEnd"/>
    </w:p>
    <w:p w:rsidR="005202EC" w:rsidRPr="006D2B9A" w:rsidRDefault="008C7D9F" w:rsidP="008B381A">
      <w:pPr>
        <w:pStyle w:val="abc"/>
        <w:ind w:left="1050" w:hanging="105"/>
        <w:rPr>
          <w:rFonts w:hAnsi="ＭＳ 明朝"/>
        </w:rPr>
      </w:pPr>
      <w:r w:rsidRPr="006D2B9A">
        <w:rPr>
          <w:rFonts w:hAnsi="ＭＳ 明朝" w:hint="eastAsia"/>
        </w:rPr>
        <w:t>b</w:t>
      </w:r>
      <w:r w:rsidR="00004F99" w:rsidRPr="006D2B9A">
        <w:rPr>
          <w:rFonts w:hAnsi="ＭＳ 明朝" w:hint="eastAsia"/>
        </w:rPr>
        <w:t xml:space="preserve">　</w:t>
      </w:r>
      <w:proofErr w:type="spellStart"/>
      <w:r w:rsidR="00C15E47" w:rsidRPr="006D2B9A">
        <w:rPr>
          <w:rFonts w:hint="eastAsia"/>
        </w:rPr>
        <w:t>各種薬剤、燃料及び油脂類</w:t>
      </w:r>
      <w:proofErr w:type="spellEnd"/>
    </w:p>
    <w:p w:rsidR="005202EC" w:rsidRPr="006D2B9A" w:rsidRDefault="008C7D9F" w:rsidP="008B381A">
      <w:pPr>
        <w:pStyle w:val="abc"/>
        <w:ind w:left="1050" w:hanging="105"/>
        <w:rPr>
          <w:rFonts w:hAnsi="ＭＳ 明朝"/>
        </w:rPr>
      </w:pPr>
      <w:r w:rsidRPr="006D2B9A">
        <w:rPr>
          <w:rFonts w:hAnsi="ＭＳ 明朝" w:hint="eastAsia"/>
        </w:rPr>
        <w:t>c</w:t>
      </w:r>
      <w:r w:rsidR="00004F99" w:rsidRPr="006D2B9A">
        <w:rPr>
          <w:rFonts w:hAnsi="ＭＳ 明朝" w:hint="eastAsia"/>
        </w:rPr>
        <w:t xml:space="preserve">　</w:t>
      </w:r>
      <w:proofErr w:type="spellStart"/>
      <w:r w:rsidR="00B443A4" w:rsidRPr="006D2B9A">
        <w:rPr>
          <w:rFonts w:hAnsi="ＭＳ 明朝" w:hint="eastAsia"/>
        </w:rPr>
        <w:t>予備品、消耗品、補修</w:t>
      </w:r>
      <w:r w:rsidR="005202EC" w:rsidRPr="006D2B9A">
        <w:rPr>
          <w:rFonts w:hAnsi="ＭＳ 明朝" w:hint="eastAsia"/>
        </w:rPr>
        <w:t>材料</w:t>
      </w:r>
      <w:proofErr w:type="spellEnd"/>
    </w:p>
    <w:p w:rsidR="00D85373" w:rsidRPr="006D2B9A" w:rsidRDefault="00F14246" w:rsidP="004B65D5">
      <w:pPr>
        <w:pStyle w:val="afff"/>
        <w:ind w:left="840" w:hanging="315"/>
      </w:pPr>
      <w:r w:rsidRPr="006D2B9A">
        <w:rPr>
          <w:rFonts w:hint="eastAsia"/>
        </w:rPr>
        <w:t>(</w:t>
      </w:r>
      <w:r w:rsidR="008C7D9F" w:rsidRPr="006D2B9A">
        <w:rPr>
          <w:rFonts w:hint="eastAsia"/>
        </w:rPr>
        <w:t>ｲ</w:t>
      </w:r>
      <w:r w:rsidRPr="006D2B9A">
        <w:rPr>
          <w:rFonts w:hint="eastAsia"/>
        </w:rPr>
        <w:t>)</w:t>
      </w:r>
      <w:r w:rsidR="00D85373" w:rsidRPr="006D2B9A">
        <w:rPr>
          <w:rFonts w:hint="eastAsia"/>
        </w:rPr>
        <w:t xml:space="preserve">　</w:t>
      </w:r>
      <w:proofErr w:type="spellStart"/>
      <w:r w:rsidR="005202EC" w:rsidRPr="006D2B9A">
        <w:rPr>
          <w:rFonts w:hint="eastAsia"/>
        </w:rPr>
        <w:t>貸与物件</w:t>
      </w:r>
      <w:proofErr w:type="spellEnd"/>
    </w:p>
    <w:p w:rsidR="005202EC" w:rsidRPr="006D2B9A" w:rsidRDefault="008C7D9F" w:rsidP="008B381A">
      <w:pPr>
        <w:pStyle w:val="abc"/>
        <w:ind w:left="1050" w:hanging="105"/>
        <w:rPr>
          <w:rFonts w:hAnsi="ＭＳ 明朝"/>
        </w:rPr>
      </w:pPr>
      <w:r w:rsidRPr="006D2B9A">
        <w:rPr>
          <w:rFonts w:hAnsi="ＭＳ 明朝" w:hint="eastAsia"/>
        </w:rPr>
        <w:t>a</w:t>
      </w:r>
      <w:r w:rsidR="00004F99" w:rsidRPr="006D2B9A">
        <w:rPr>
          <w:rFonts w:hAnsi="ＭＳ 明朝" w:hint="eastAsia"/>
        </w:rPr>
        <w:t xml:space="preserve">　</w:t>
      </w:r>
      <w:proofErr w:type="spellStart"/>
      <w:r w:rsidR="00C15E47" w:rsidRPr="006D2B9A">
        <w:rPr>
          <w:rFonts w:hint="eastAsia"/>
        </w:rPr>
        <w:t>構内電話設備、拡声設備</w:t>
      </w:r>
      <w:proofErr w:type="spellEnd"/>
    </w:p>
    <w:p w:rsidR="005202EC" w:rsidRPr="006D2B9A" w:rsidRDefault="008C7D9F" w:rsidP="008B381A">
      <w:pPr>
        <w:pStyle w:val="abc"/>
        <w:ind w:left="1050" w:hanging="105"/>
        <w:rPr>
          <w:rFonts w:hAnsi="ＭＳ 明朝"/>
        </w:rPr>
      </w:pPr>
      <w:r w:rsidRPr="006D2B9A">
        <w:rPr>
          <w:rFonts w:hAnsi="ＭＳ 明朝" w:hint="eastAsia"/>
        </w:rPr>
        <w:t>b</w:t>
      </w:r>
      <w:r w:rsidR="00004F99" w:rsidRPr="006D2B9A">
        <w:rPr>
          <w:rFonts w:hAnsi="ＭＳ 明朝" w:hint="eastAsia"/>
        </w:rPr>
        <w:t xml:space="preserve">　</w:t>
      </w:r>
      <w:proofErr w:type="spellStart"/>
      <w:r w:rsidR="005202EC" w:rsidRPr="006D2B9A">
        <w:rPr>
          <w:rFonts w:hAnsi="ＭＳ 明朝" w:hint="eastAsia"/>
        </w:rPr>
        <w:t>保守点検用具、備付工具、工作用機器</w:t>
      </w:r>
      <w:proofErr w:type="spellEnd"/>
    </w:p>
    <w:p w:rsidR="005202EC" w:rsidRPr="006D2B9A" w:rsidRDefault="00FC6506" w:rsidP="008B381A">
      <w:pPr>
        <w:pStyle w:val="abc"/>
        <w:ind w:left="1050" w:hanging="105"/>
        <w:rPr>
          <w:rFonts w:hAnsi="ＭＳ 明朝"/>
        </w:rPr>
      </w:pPr>
      <w:r w:rsidRPr="006D2B9A">
        <w:rPr>
          <w:rFonts w:hAnsi="ＭＳ 明朝" w:hint="eastAsia"/>
        </w:rPr>
        <w:t>c</w:t>
      </w:r>
      <w:r w:rsidR="00AD503E">
        <w:rPr>
          <w:rFonts w:hAnsi="ＭＳ 明朝" w:hint="eastAsia"/>
        </w:rPr>
        <w:t xml:space="preserve">　</w:t>
      </w:r>
      <w:proofErr w:type="spellStart"/>
      <w:r w:rsidR="005202EC" w:rsidRPr="006D2B9A">
        <w:rPr>
          <w:rFonts w:hAnsi="ＭＳ 明朝" w:hint="eastAsia"/>
        </w:rPr>
        <w:t>完成図書</w:t>
      </w:r>
      <w:proofErr w:type="spellEnd"/>
      <w:r w:rsidR="00F14246" w:rsidRPr="006D2B9A">
        <w:rPr>
          <w:rFonts w:hAnsi="ＭＳ 明朝" w:hint="eastAsia"/>
        </w:rPr>
        <w:t>(</w:t>
      </w:r>
      <w:proofErr w:type="spellStart"/>
      <w:r w:rsidR="005202EC" w:rsidRPr="006D2B9A">
        <w:rPr>
          <w:rFonts w:hAnsi="ＭＳ 明朝" w:hint="eastAsia"/>
        </w:rPr>
        <w:t>機器取扱説明書及び操作説明書、機器図面、配置図、系統図などの竣工図類</w:t>
      </w:r>
      <w:proofErr w:type="spellEnd"/>
      <w:r w:rsidR="00F14246" w:rsidRPr="006D2B9A">
        <w:rPr>
          <w:rFonts w:hAnsi="ＭＳ 明朝" w:hint="eastAsia"/>
        </w:rPr>
        <w:t>)</w:t>
      </w:r>
    </w:p>
    <w:p w:rsidR="00C21296" w:rsidRPr="006D2B9A" w:rsidRDefault="00AD503E" w:rsidP="00C21296">
      <w:pPr>
        <w:pStyle w:val="abc"/>
        <w:ind w:left="1050" w:hanging="105"/>
        <w:rPr>
          <w:rFonts w:hAnsi="ＭＳ 明朝"/>
        </w:rPr>
      </w:pPr>
      <w:r>
        <w:rPr>
          <w:rFonts w:hAnsi="ＭＳ 明朝" w:hint="eastAsia"/>
        </w:rPr>
        <w:t>d</w:t>
      </w:r>
      <w:r w:rsidR="00C21296" w:rsidRPr="006D2B9A">
        <w:rPr>
          <w:rFonts w:hAnsi="ＭＳ 明朝" w:hint="eastAsia"/>
        </w:rPr>
        <w:t xml:space="preserve">　</w:t>
      </w:r>
      <w:proofErr w:type="spellStart"/>
      <w:r w:rsidR="00C21296" w:rsidRPr="006D2B9A">
        <w:rPr>
          <w:rFonts w:hAnsi="ＭＳ 明朝" w:hint="eastAsia"/>
        </w:rPr>
        <w:t>駐車場</w:t>
      </w:r>
      <w:proofErr w:type="spellEnd"/>
    </w:p>
    <w:p w:rsidR="005202EC" w:rsidRPr="006D2B9A" w:rsidRDefault="00AD503E" w:rsidP="008B381A">
      <w:pPr>
        <w:pStyle w:val="abc"/>
        <w:ind w:left="1050" w:hanging="105"/>
        <w:rPr>
          <w:rFonts w:hAnsi="ＭＳ 明朝"/>
        </w:rPr>
      </w:pPr>
      <w:r>
        <w:rPr>
          <w:rFonts w:hAnsi="ＭＳ 明朝" w:hint="eastAsia"/>
        </w:rPr>
        <w:t>e</w:t>
      </w:r>
      <w:r w:rsidR="00004F99" w:rsidRPr="006D2B9A">
        <w:rPr>
          <w:rFonts w:hAnsi="ＭＳ 明朝" w:hint="eastAsia"/>
        </w:rPr>
        <w:t xml:space="preserve">　</w:t>
      </w:r>
      <w:proofErr w:type="spellStart"/>
      <w:r w:rsidR="005202EC" w:rsidRPr="006D2B9A">
        <w:rPr>
          <w:rFonts w:hAnsi="ＭＳ 明朝" w:hint="eastAsia"/>
        </w:rPr>
        <w:t>その他甲が必要と認めたもの</w:t>
      </w:r>
      <w:proofErr w:type="spellEnd"/>
    </w:p>
    <w:p w:rsidR="00D85373" w:rsidRPr="006D2B9A" w:rsidRDefault="00F14246" w:rsidP="004B65D5">
      <w:pPr>
        <w:pStyle w:val="afff"/>
        <w:ind w:left="840" w:hanging="315"/>
      </w:pPr>
      <w:r w:rsidRPr="006D2B9A">
        <w:rPr>
          <w:rFonts w:hint="eastAsia"/>
        </w:rPr>
        <w:t>(</w:t>
      </w:r>
      <w:r w:rsidR="008C7D9F" w:rsidRPr="006D2B9A">
        <w:rPr>
          <w:rFonts w:hint="eastAsia"/>
        </w:rPr>
        <w:t>ｳ</w:t>
      </w:r>
      <w:r w:rsidRPr="006D2B9A">
        <w:rPr>
          <w:rFonts w:hint="eastAsia"/>
        </w:rPr>
        <w:t>)</w:t>
      </w:r>
      <w:r w:rsidR="00D85373" w:rsidRPr="006D2B9A">
        <w:rPr>
          <w:rFonts w:hint="eastAsia"/>
        </w:rPr>
        <w:t xml:space="preserve">　</w:t>
      </w:r>
      <w:proofErr w:type="spellStart"/>
      <w:r w:rsidR="005202EC" w:rsidRPr="006D2B9A">
        <w:rPr>
          <w:rFonts w:hint="eastAsia"/>
        </w:rPr>
        <w:t>施設及び附帯設備等の使用</w:t>
      </w:r>
      <w:proofErr w:type="spellEnd"/>
    </w:p>
    <w:p w:rsidR="005202EC" w:rsidRPr="006D2B9A" w:rsidRDefault="00C15E47" w:rsidP="007C05E1">
      <w:pPr>
        <w:pStyle w:val="afff3"/>
      </w:pPr>
      <w:proofErr w:type="spellStart"/>
      <w:r w:rsidRPr="006D2B9A">
        <w:rPr>
          <w:rFonts w:hint="eastAsia"/>
        </w:rPr>
        <w:t>運転管理に必要な</w:t>
      </w:r>
      <w:r w:rsidR="00FC6506" w:rsidRPr="006D2B9A">
        <w:rPr>
          <w:rFonts w:hint="eastAsia"/>
        </w:rPr>
        <w:t>各</w:t>
      </w:r>
      <w:r w:rsidRPr="006D2B9A">
        <w:rPr>
          <w:rFonts w:hint="eastAsia"/>
        </w:rPr>
        <w:t>室、トイレ等</w:t>
      </w:r>
      <w:proofErr w:type="spellEnd"/>
    </w:p>
    <w:p w:rsidR="00676BFE" w:rsidRPr="006D2B9A" w:rsidRDefault="008C7D9F" w:rsidP="000C3566">
      <w:pPr>
        <w:pStyle w:val="affb"/>
        <w:ind w:left="420" w:hanging="210"/>
      </w:pPr>
      <w:r w:rsidRPr="006D2B9A">
        <w:rPr>
          <w:rFonts w:hint="eastAsia"/>
        </w:rPr>
        <w:t>イ</w:t>
      </w:r>
      <w:r w:rsidR="00004F99" w:rsidRPr="006D2B9A">
        <w:rPr>
          <w:rFonts w:hint="eastAsia"/>
        </w:rPr>
        <w:t xml:space="preserve">　</w:t>
      </w:r>
      <w:proofErr w:type="spellStart"/>
      <w:r w:rsidR="00676BFE" w:rsidRPr="006D2B9A">
        <w:rPr>
          <w:rFonts w:hint="eastAsia"/>
        </w:rPr>
        <w:t>甲は、支給物件の使用状況について、必要に応じて乙に報告を求めることができる</w:t>
      </w:r>
      <w:proofErr w:type="spellEnd"/>
      <w:r w:rsidR="00676BFE" w:rsidRPr="006D2B9A">
        <w:rPr>
          <w:rFonts w:hint="eastAsia"/>
        </w:rPr>
        <w:t>。</w:t>
      </w:r>
    </w:p>
    <w:p w:rsidR="00676BFE" w:rsidRPr="006D2B9A" w:rsidRDefault="008C7D9F" w:rsidP="000C3566">
      <w:pPr>
        <w:pStyle w:val="affb"/>
        <w:ind w:left="420" w:hanging="210"/>
      </w:pPr>
      <w:r w:rsidRPr="006D2B9A">
        <w:rPr>
          <w:rFonts w:hint="eastAsia"/>
        </w:rPr>
        <w:t>ウ</w:t>
      </w:r>
      <w:r w:rsidR="00004F99" w:rsidRPr="006D2B9A">
        <w:rPr>
          <w:rFonts w:hint="eastAsia"/>
        </w:rPr>
        <w:t xml:space="preserve">　</w:t>
      </w:r>
      <w:proofErr w:type="spellStart"/>
      <w:r w:rsidR="00676BFE" w:rsidRPr="006D2B9A">
        <w:rPr>
          <w:rFonts w:hint="eastAsia"/>
        </w:rPr>
        <w:t>乙は、これらの物件等を善良なる管理者の注意をもって適正に管理、使用するとともに、効率的</w:t>
      </w:r>
      <w:r w:rsidR="0043521B" w:rsidRPr="006D2B9A">
        <w:rPr>
          <w:rFonts w:hint="eastAsia"/>
        </w:rPr>
        <w:t>かつ</w:t>
      </w:r>
      <w:r w:rsidR="00676BFE" w:rsidRPr="006D2B9A">
        <w:rPr>
          <w:rFonts w:hint="eastAsia"/>
        </w:rPr>
        <w:t>経済的に使用しなければならない</w:t>
      </w:r>
      <w:proofErr w:type="spellEnd"/>
      <w:r w:rsidR="00676BFE" w:rsidRPr="006D2B9A">
        <w:rPr>
          <w:rFonts w:hint="eastAsia"/>
        </w:rPr>
        <w:t>。</w:t>
      </w:r>
    </w:p>
    <w:p w:rsidR="00647645" w:rsidRPr="006D2B9A" w:rsidRDefault="00FC6506" w:rsidP="000C3566">
      <w:pPr>
        <w:pStyle w:val="affb"/>
        <w:ind w:left="420" w:hanging="210"/>
      </w:pPr>
      <w:r w:rsidRPr="006D2B9A">
        <w:rPr>
          <w:rFonts w:hint="eastAsia"/>
        </w:rPr>
        <w:t>エ</w:t>
      </w:r>
      <w:r w:rsidR="00004F99" w:rsidRPr="006D2B9A">
        <w:rPr>
          <w:rFonts w:hint="eastAsia"/>
        </w:rPr>
        <w:t xml:space="preserve">　</w:t>
      </w:r>
      <w:r w:rsidR="00647645" w:rsidRPr="006D2B9A">
        <w:rPr>
          <w:rFonts w:hint="eastAsia"/>
        </w:rPr>
        <w:t>乙は、これらの物件等の紛失、損傷等又は物件の不適切な使用が有った場合には、乙の責任において補充し、若しくは現状復旧しなければならない。</w:t>
      </w:r>
    </w:p>
    <w:p w:rsidR="00004F99" w:rsidRPr="006D2B9A" w:rsidRDefault="00004F99" w:rsidP="000C3566">
      <w:pPr>
        <w:pStyle w:val="affb"/>
        <w:ind w:left="420" w:hanging="210"/>
      </w:pPr>
    </w:p>
    <w:p w:rsidR="00CB0EF9" w:rsidRPr="006D2B9A" w:rsidRDefault="00F14246" w:rsidP="00CD084C">
      <w:pPr>
        <w:pStyle w:val="aff0"/>
      </w:pPr>
      <w:bookmarkStart w:id="155" w:name="_Toc360284393"/>
      <w:bookmarkStart w:id="156" w:name="_Toc363803594"/>
      <w:bookmarkStart w:id="157" w:name="_Toc364339644"/>
      <w:bookmarkStart w:id="158" w:name="_Toc461197254"/>
      <w:r w:rsidRPr="006D2B9A">
        <w:rPr>
          <w:rFonts w:hint="eastAsia"/>
        </w:rPr>
        <w:t>(2)</w:t>
      </w:r>
      <w:r w:rsidR="00D85373" w:rsidRPr="006D2B9A">
        <w:rPr>
          <w:rStyle w:val="1f1"/>
          <w:rFonts w:hint="eastAsia"/>
        </w:rPr>
        <w:t xml:space="preserve">　</w:t>
      </w:r>
      <w:proofErr w:type="spellStart"/>
      <w:r w:rsidR="00CB0EF9" w:rsidRPr="006D2B9A">
        <w:rPr>
          <w:rFonts w:hint="eastAsia"/>
        </w:rPr>
        <w:t>乙の負担費用</w:t>
      </w:r>
      <w:bookmarkEnd w:id="155"/>
      <w:bookmarkEnd w:id="156"/>
      <w:bookmarkEnd w:id="157"/>
      <w:bookmarkEnd w:id="158"/>
      <w:proofErr w:type="spellEnd"/>
    </w:p>
    <w:p w:rsidR="00D85373" w:rsidRPr="006D2B9A" w:rsidRDefault="00D85373" w:rsidP="000C3566">
      <w:pPr>
        <w:pStyle w:val="1f0"/>
        <w:ind w:firstLine="210"/>
      </w:pPr>
      <w:proofErr w:type="spellStart"/>
      <w:r w:rsidRPr="006D2B9A">
        <w:rPr>
          <w:rFonts w:hint="eastAsia"/>
        </w:rPr>
        <w:t>次の費用、物件は乙が負担する</w:t>
      </w:r>
      <w:proofErr w:type="spellEnd"/>
      <w:r w:rsidRPr="006D2B9A">
        <w:rPr>
          <w:rFonts w:hint="eastAsia"/>
        </w:rPr>
        <w:t>。</w:t>
      </w:r>
    </w:p>
    <w:p w:rsidR="00676BFE" w:rsidRPr="006D2B9A" w:rsidRDefault="008C7D9F" w:rsidP="000C3566">
      <w:pPr>
        <w:pStyle w:val="affb"/>
        <w:ind w:left="420" w:hanging="210"/>
      </w:pPr>
      <w:r w:rsidRPr="006D2B9A">
        <w:rPr>
          <w:rFonts w:hint="eastAsia"/>
        </w:rPr>
        <w:t>ア</w:t>
      </w:r>
      <w:r w:rsidR="00676BFE" w:rsidRPr="006D2B9A">
        <w:rPr>
          <w:rFonts w:hint="eastAsia"/>
        </w:rPr>
        <w:t xml:space="preserve">　</w:t>
      </w:r>
      <w:proofErr w:type="spellStart"/>
      <w:r w:rsidR="00676BFE" w:rsidRPr="006D2B9A">
        <w:rPr>
          <w:rFonts w:hint="eastAsia"/>
        </w:rPr>
        <w:t>業務に従事する者の給料、手当、福利厚生費等の人件費</w:t>
      </w:r>
      <w:proofErr w:type="spellEnd"/>
    </w:p>
    <w:p w:rsidR="00676BFE" w:rsidRPr="00C70F83" w:rsidRDefault="008C7D9F" w:rsidP="000C3566">
      <w:pPr>
        <w:pStyle w:val="affb"/>
        <w:ind w:left="420" w:hanging="210"/>
      </w:pPr>
      <w:r w:rsidRPr="006D2B9A">
        <w:rPr>
          <w:rFonts w:hint="eastAsia"/>
        </w:rPr>
        <w:t>イ</w:t>
      </w:r>
      <w:r w:rsidR="00676BFE" w:rsidRPr="006D2B9A">
        <w:rPr>
          <w:rFonts w:hint="eastAsia"/>
        </w:rPr>
        <w:t xml:space="preserve">　</w:t>
      </w:r>
      <w:proofErr w:type="spellStart"/>
      <w:r w:rsidR="00676BFE" w:rsidRPr="006D2B9A">
        <w:rPr>
          <w:rFonts w:hint="eastAsia"/>
        </w:rPr>
        <w:t>業務に従事する者に支給する作業服、作業靴、ヘルメット、名札、防塵マスク、無線機、各種安全用具及び生活用具</w:t>
      </w:r>
      <w:r w:rsidR="00676BFE" w:rsidRPr="00C70F83">
        <w:rPr>
          <w:rFonts w:hint="eastAsia"/>
        </w:rPr>
        <w:t>等の物件費</w:t>
      </w:r>
      <w:proofErr w:type="spellEnd"/>
    </w:p>
    <w:p w:rsidR="000C087A" w:rsidRPr="00C70F83" w:rsidRDefault="000C087A" w:rsidP="000C3566">
      <w:pPr>
        <w:pStyle w:val="affb"/>
        <w:ind w:left="420" w:hanging="210"/>
      </w:pPr>
      <w:r w:rsidRPr="00C70F83">
        <w:rPr>
          <w:rFonts w:hint="eastAsia"/>
        </w:rPr>
        <w:t xml:space="preserve">ウ　</w:t>
      </w:r>
      <w:proofErr w:type="spellStart"/>
      <w:r w:rsidRPr="00C70F83">
        <w:rPr>
          <w:rFonts w:hint="eastAsia"/>
        </w:rPr>
        <w:t>水質分析に必要な薬品費及び消耗品費</w:t>
      </w:r>
      <w:proofErr w:type="spellEnd"/>
    </w:p>
    <w:p w:rsidR="00901EB7" w:rsidRPr="00C70F83" w:rsidRDefault="000C087A" w:rsidP="000C3566">
      <w:pPr>
        <w:pStyle w:val="affb"/>
        <w:ind w:left="420" w:hanging="210"/>
      </w:pPr>
      <w:r w:rsidRPr="00C70F83">
        <w:rPr>
          <w:rFonts w:hint="eastAsia"/>
        </w:rPr>
        <w:t xml:space="preserve">エ　</w:t>
      </w:r>
      <w:proofErr w:type="spellStart"/>
      <w:r w:rsidR="00901EB7" w:rsidRPr="00C70F83">
        <w:rPr>
          <w:rFonts w:hint="eastAsia"/>
        </w:rPr>
        <w:t>業務に必要な外線電話の設備及び維持費</w:t>
      </w:r>
      <w:proofErr w:type="spellEnd"/>
    </w:p>
    <w:p w:rsidR="00676BFE" w:rsidRPr="00C70F83" w:rsidRDefault="000C087A" w:rsidP="000C3566">
      <w:pPr>
        <w:pStyle w:val="affb"/>
        <w:ind w:left="420" w:hanging="210"/>
      </w:pPr>
      <w:r w:rsidRPr="00C70F83">
        <w:rPr>
          <w:rFonts w:hint="eastAsia"/>
        </w:rPr>
        <w:t xml:space="preserve">オ　</w:t>
      </w:r>
      <w:proofErr w:type="spellStart"/>
      <w:r w:rsidR="00577598" w:rsidRPr="00C70F83">
        <w:rPr>
          <w:rFonts w:hint="eastAsia"/>
        </w:rPr>
        <w:t>業務に必要な事務用消耗品、通信運搬費、事務用備品、清掃用品等の経費等</w:t>
      </w:r>
      <w:proofErr w:type="spellEnd"/>
    </w:p>
    <w:p w:rsidR="00676BFE" w:rsidRPr="00C70F83" w:rsidRDefault="000C087A" w:rsidP="000C3566">
      <w:pPr>
        <w:pStyle w:val="affb"/>
        <w:ind w:left="420" w:hanging="210"/>
      </w:pPr>
      <w:r w:rsidRPr="00C70F83">
        <w:rPr>
          <w:rFonts w:hint="eastAsia"/>
        </w:rPr>
        <w:t xml:space="preserve">カ　</w:t>
      </w:r>
      <w:proofErr w:type="spellStart"/>
      <w:r w:rsidR="00676BFE" w:rsidRPr="00C70F83">
        <w:rPr>
          <w:rFonts w:hint="eastAsia"/>
        </w:rPr>
        <w:t>甲が支給し、貸与する物件以外のその他の業務に必要な費用</w:t>
      </w:r>
      <w:proofErr w:type="spellEnd"/>
    </w:p>
    <w:p w:rsidR="008C7D9F" w:rsidRPr="006D2B9A" w:rsidRDefault="000C087A" w:rsidP="000C3566">
      <w:pPr>
        <w:pStyle w:val="affb"/>
        <w:ind w:left="420" w:hanging="210"/>
      </w:pPr>
      <w:r w:rsidRPr="00C70F83">
        <w:rPr>
          <w:rFonts w:hint="eastAsia"/>
        </w:rPr>
        <w:t>キ</w:t>
      </w:r>
      <w:r w:rsidR="00676BFE" w:rsidRPr="00C70F83">
        <w:rPr>
          <w:rFonts w:hint="eastAsia"/>
        </w:rPr>
        <w:t xml:space="preserve">　</w:t>
      </w:r>
      <w:proofErr w:type="spellStart"/>
      <w:r w:rsidR="00676BFE" w:rsidRPr="00C70F83">
        <w:rPr>
          <w:rFonts w:hint="eastAsia"/>
        </w:rPr>
        <w:t>業務の引継に必要な費用</w:t>
      </w:r>
      <w:r w:rsidR="00676BFE" w:rsidRPr="006D2B9A">
        <w:rPr>
          <w:rFonts w:hint="eastAsia"/>
        </w:rPr>
        <w:t>人件費</w:t>
      </w:r>
      <w:proofErr w:type="spellEnd"/>
    </w:p>
    <w:p w:rsidR="004F35FC" w:rsidRPr="006D2B9A" w:rsidRDefault="008C7D9F" w:rsidP="004F35FC">
      <w:pPr>
        <w:pStyle w:val="1e"/>
        <w:rPr>
          <w:b/>
        </w:rPr>
      </w:pPr>
      <w:r w:rsidRPr="006D2B9A">
        <w:br w:type="page"/>
      </w:r>
      <w:bookmarkStart w:id="159" w:name="_Toc360284394"/>
      <w:bookmarkStart w:id="160" w:name="_Toc363803595"/>
      <w:bookmarkStart w:id="161" w:name="_Toc364339645"/>
      <w:bookmarkStart w:id="162" w:name="_Toc461197255"/>
      <w:bookmarkStart w:id="163" w:name="_Toc360178765"/>
      <w:bookmarkStart w:id="164" w:name="_Toc360178823"/>
      <w:bookmarkStart w:id="165" w:name="_Toc360179051"/>
      <w:r w:rsidR="004F35FC" w:rsidRPr="006D2B9A">
        <w:rPr>
          <w:rFonts w:hint="eastAsia"/>
          <w:b/>
        </w:rPr>
        <w:lastRenderedPageBreak/>
        <w:t>第</w:t>
      </w:r>
      <w:r w:rsidR="00F14246" w:rsidRPr="006D2B9A">
        <w:rPr>
          <w:rFonts w:hint="eastAsia"/>
          <w:b/>
        </w:rPr>
        <w:t>2</w:t>
      </w:r>
      <w:r w:rsidR="004F35FC" w:rsidRPr="006D2B9A">
        <w:rPr>
          <w:rFonts w:hint="eastAsia"/>
          <w:b/>
        </w:rPr>
        <w:t xml:space="preserve">　</w:t>
      </w:r>
      <w:proofErr w:type="spellStart"/>
      <w:r w:rsidR="004F35FC" w:rsidRPr="006D2B9A">
        <w:rPr>
          <w:rFonts w:hint="eastAsia"/>
          <w:b/>
        </w:rPr>
        <w:t>特記仕様書</w:t>
      </w:r>
      <w:bookmarkEnd w:id="159"/>
      <w:bookmarkEnd w:id="160"/>
      <w:bookmarkEnd w:id="161"/>
      <w:bookmarkEnd w:id="162"/>
      <w:proofErr w:type="spellEnd"/>
    </w:p>
    <w:p w:rsidR="004F35FC" w:rsidRPr="006D2B9A" w:rsidRDefault="004F35FC" w:rsidP="004F35FC">
      <w:pPr>
        <w:rPr>
          <w:rFonts w:ascii="ＭＳ ゴシック" w:eastAsia="ＭＳ ゴシック" w:hAnsi="ＭＳ ゴシック"/>
        </w:rPr>
      </w:pPr>
    </w:p>
    <w:p w:rsidR="004F35FC" w:rsidRPr="006D2B9A" w:rsidRDefault="00F14246" w:rsidP="004F35FC">
      <w:pPr>
        <w:pStyle w:val="123"/>
        <w:rPr>
          <w:sz w:val="28"/>
          <w:szCs w:val="28"/>
        </w:rPr>
      </w:pPr>
      <w:bookmarkStart w:id="166" w:name="_Toc360284395"/>
      <w:bookmarkStart w:id="167" w:name="_Toc363803596"/>
      <w:bookmarkStart w:id="168" w:name="_Toc364339646"/>
      <w:bookmarkStart w:id="169" w:name="_Toc461197256"/>
      <w:r w:rsidRPr="006D2B9A">
        <w:rPr>
          <w:rFonts w:hint="eastAsia"/>
          <w:sz w:val="28"/>
          <w:szCs w:val="28"/>
        </w:rPr>
        <w:t>1</w:t>
      </w:r>
      <w:r w:rsidR="004F35FC" w:rsidRPr="006D2B9A">
        <w:rPr>
          <w:rFonts w:hint="eastAsia"/>
          <w:sz w:val="28"/>
          <w:szCs w:val="28"/>
        </w:rPr>
        <w:t>．業務概要</w:t>
      </w:r>
      <w:bookmarkEnd w:id="163"/>
      <w:bookmarkEnd w:id="164"/>
      <w:bookmarkEnd w:id="165"/>
      <w:bookmarkEnd w:id="166"/>
      <w:bookmarkEnd w:id="167"/>
      <w:bookmarkEnd w:id="168"/>
      <w:bookmarkEnd w:id="169"/>
    </w:p>
    <w:p w:rsidR="004F35FC" w:rsidRPr="006D2B9A" w:rsidRDefault="004F35FC" w:rsidP="004F35FC">
      <w:pPr>
        <w:autoSpaceDE w:val="0"/>
        <w:autoSpaceDN w:val="0"/>
        <w:rPr>
          <w:rFonts w:ascii="ＭＳ ゴシック" w:eastAsia="ＭＳ ゴシック" w:hAnsi="ＭＳ ゴシック"/>
        </w:rPr>
      </w:pPr>
    </w:p>
    <w:p w:rsidR="004F35FC" w:rsidRPr="006D2B9A" w:rsidRDefault="00F14246" w:rsidP="004F35FC">
      <w:pPr>
        <w:pStyle w:val="aff0"/>
      </w:pPr>
      <w:bookmarkStart w:id="170" w:name="_Toc360178766"/>
      <w:bookmarkStart w:id="171" w:name="_Toc360178825"/>
      <w:bookmarkStart w:id="172" w:name="_Toc360179053"/>
      <w:bookmarkStart w:id="173" w:name="_Toc360284396"/>
      <w:bookmarkStart w:id="174" w:name="_Toc363803597"/>
      <w:bookmarkStart w:id="175" w:name="_Toc364339647"/>
      <w:bookmarkStart w:id="176" w:name="_Toc461197257"/>
      <w:r w:rsidRPr="006D2B9A">
        <w:rPr>
          <w:rStyle w:val="1f5"/>
          <w:rFonts w:hint="eastAsia"/>
        </w:rPr>
        <w:t>(1)</w:t>
      </w:r>
      <w:bookmarkEnd w:id="170"/>
      <w:bookmarkEnd w:id="171"/>
      <w:bookmarkEnd w:id="172"/>
      <w:r w:rsidR="004F35FC" w:rsidRPr="006D2B9A">
        <w:rPr>
          <w:rStyle w:val="1f5"/>
          <w:rFonts w:hint="eastAsia"/>
        </w:rPr>
        <w:t xml:space="preserve">　</w:t>
      </w:r>
      <w:bookmarkStart w:id="177" w:name="_Toc360178824"/>
      <w:bookmarkStart w:id="178" w:name="_Toc360179052"/>
      <w:proofErr w:type="spellStart"/>
      <w:r w:rsidR="004F35FC" w:rsidRPr="006D2B9A">
        <w:rPr>
          <w:rFonts w:hint="eastAsia"/>
        </w:rPr>
        <w:t>業務の概要</w:t>
      </w:r>
      <w:bookmarkEnd w:id="173"/>
      <w:bookmarkEnd w:id="174"/>
      <w:bookmarkEnd w:id="175"/>
      <w:bookmarkEnd w:id="176"/>
      <w:bookmarkEnd w:id="177"/>
      <w:bookmarkEnd w:id="178"/>
      <w:proofErr w:type="spellEnd"/>
    </w:p>
    <w:p w:rsidR="004F35FC" w:rsidRPr="006D2B9A" w:rsidRDefault="004F35FC" w:rsidP="000C3566">
      <w:pPr>
        <w:pStyle w:val="1f0"/>
        <w:ind w:firstLine="210"/>
      </w:pPr>
      <w:proofErr w:type="spellStart"/>
      <w:r w:rsidRPr="006D2B9A">
        <w:rPr>
          <w:rFonts w:hint="eastAsia"/>
        </w:rPr>
        <w:t>業務の概要は、次に掲げるとおりである</w:t>
      </w:r>
      <w:proofErr w:type="spellEnd"/>
      <w:r w:rsidRPr="006D2B9A">
        <w:rPr>
          <w:rFonts w:hint="eastAsia"/>
        </w:rPr>
        <w:t>。</w:t>
      </w:r>
      <w:r w:rsidRPr="006D2B9A">
        <w:t xml:space="preserve"> </w:t>
      </w:r>
    </w:p>
    <w:p w:rsidR="004F35FC" w:rsidRPr="00C70F83" w:rsidRDefault="000C365A" w:rsidP="000C3566">
      <w:pPr>
        <w:pStyle w:val="affb"/>
        <w:ind w:left="420" w:hanging="210"/>
      </w:pPr>
      <w:r w:rsidRPr="006D2B9A">
        <w:rPr>
          <w:rFonts w:hint="eastAsia"/>
        </w:rPr>
        <w:t xml:space="preserve">ア　</w:t>
      </w:r>
      <w:proofErr w:type="spellStart"/>
      <w:r w:rsidRPr="006D2B9A">
        <w:rPr>
          <w:rFonts w:hint="eastAsia"/>
        </w:rPr>
        <w:t>業務委託名</w:t>
      </w:r>
      <w:proofErr w:type="spellEnd"/>
      <w:r w:rsidRPr="006D2B9A">
        <w:rPr>
          <w:rFonts w:hint="eastAsia"/>
        </w:rPr>
        <w:tab/>
      </w:r>
      <w:proofErr w:type="spellStart"/>
      <w:r w:rsidR="00FC6506" w:rsidRPr="006D2B9A">
        <w:rPr>
          <w:rFonts w:hint="eastAsia"/>
        </w:rPr>
        <w:t>し</w:t>
      </w:r>
      <w:r w:rsidR="00FC6506" w:rsidRPr="00C70F83">
        <w:rPr>
          <w:rFonts w:hint="eastAsia"/>
        </w:rPr>
        <w:t>尿</w:t>
      </w:r>
      <w:r w:rsidR="00C15E47" w:rsidRPr="00C70F83">
        <w:rPr>
          <w:rFonts w:hint="eastAsia"/>
        </w:rPr>
        <w:t>処理施設運転管理業務委託</w:t>
      </w:r>
      <w:proofErr w:type="spellEnd"/>
    </w:p>
    <w:p w:rsidR="004F35FC" w:rsidRPr="00C70F83" w:rsidRDefault="00A57829" w:rsidP="000C3566">
      <w:pPr>
        <w:pStyle w:val="affb"/>
        <w:ind w:left="420" w:hanging="210"/>
      </w:pPr>
      <w:r w:rsidRPr="00C70F83">
        <w:rPr>
          <w:rFonts w:hint="eastAsia"/>
        </w:rPr>
        <w:t>イ</w:t>
      </w:r>
      <w:r w:rsidR="00C21296" w:rsidRPr="00C70F83">
        <w:rPr>
          <w:rFonts w:hint="eastAsia"/>
        </w:rPr>
        <w:t xml:space="preserve">　</w:t>
      </w:r>
      <w:proofErr w:type="spellStart"/>
      <w:r w:rsidR="000C365A" w:rsidRPr="00C70F83">
        <w:rPr>
          <w:rFonts w:hint="eastAsia"/>
        </w:rPr>
        <w:t>委託期間</w:t>
      </w:r>
      <w:proofErr w:type="spellEnd"/>
      <w:r w:rsidR="000C365A" w:rsidRPr="00C70F83">
        <w:rPr>
          <w:rFonts w:hint="eastAsia"/>
        </w:rPr>
        <w:tab/>
      </w:r>
      <w:r w:rsidR="000C365A" w:rsidRPr="00C70F83">
        <w:rPr>
          <w:rFonts w:hint="eastAsia"/>
        </w:rPr>
        <w:tab/>
      </w:r>
      <w:r w:rsidR="00C756F8">
        <w:rPr>
          <w:rFonts w:hint="eastAsia"/>
          <w:lang w:eastAsia="ja-JP"/>
        </w:rPr>
        <w:t>令和2</w:t>
      </w:r>
      <w:r w:rsidR="00516A4D" w:rsidRPr="00C70F83">
        <w:rPr>
          <w:rFonts w:hint="eastAsia"/>
        </w:rPr>
        <w:t>年4月1日から</w:t>
      </w:r>
      <w:r w:rsidR="00C756F8">
        <w:rPr>
          <w:rFonts w:hint="eastAsia"/>
          <w:lang w:eastAsia="ja-JP"/>
        </w:rPr>
        <w:t>令和4</w:t>
      </w:r>
      <w:r w:rsidR="004F35FC" w:rsidRPr="00C70F83">
        <w:rPr>
          <w:rFonts w:hint="eastAsia"/>
        </w:rPr>
        <w:t>年</w:t>
      </w:r>
      <w:r w:rsidR="00F14246" w:rsidRPr="00C70F83">
        <w:rPr>
          <w:rFonts w:hint="eastAsia"/>
        </w:rPr>
        <w:t>3</w:t>
      </w:r>
      <w:r w:rsidR="004F35FC" w:rsidRPr="00C70F83">
        <w:rPr>
          <w:rFonts w:hint="eastAsia"/>
        </w:rPr>
        <w:t>月</w:t>
      </w:r>
      <w:r w:rsidR="00F14246" w:rsidRPr="00C70F83">
        <w:rPr>
          <w:rFonts w:hint="eastAsia"/>
        </w:rPr>
        <w:t>31</w:t>
      </w:r>
      <w:r w:rsidR="004F35FC" w:rsidRPr="00C70F83">
        <w:rPr>
          <w:rFonts w:hint="eastAsia"/>
        </w:rPr>
        <w:t>日まで</w:t>
      </w:r>
      <w:r w:rsidR="004F35FC" w:rsidRPr="00C70F83">
        <w:t xml:space="preserve"> </w:t>
      </w:r>
    </w:p>
    <w:p w:rsidR="004F35FC" w:rsidRPr="006D2B9A" w:rsidRDefault="00132D4C" w:rsidP="000C3566">
      <w:pPr>
        <w:pStyle w:val="affb"/>
        <w:ind w:left="420" w:hanging="210"/>
      </w:pPr>
      <w:r w:rsidRPr="00C70F83">
        <w:rPr>
          <w:rFonts w:hint="eastAsia"/>
        </w:rPr>
        <w:t>ウ</w:t>
      </w:r>
      <w:r w:rsidR="004F35FC" w:rsidRPr="00C70F83">
        <w:rPr>
          <w:rFonts w:hint="eastAsia"/>
        </w:rPr>
        <w:t xml:space="preserve">　</w:t>
      </w:r>
      <w:proofErr w:type="spellStart"/>
      <w:r w:rsidR="000C365A" w:rsidRPr="00C70F83">
        <w:rPr>
          <w:rFonts w:hint="eastAsia"/>
        </w:rPr>
        <w:t>業務実施場所</w:t>
      </w:r>
      <w:proofErr w:type="spellEnd"/>
      <w:r w:rsidR="000C365A" w:rsidRPr="00C70F83">
        <w:rPr>
          <w:rFonts w:hint="eastAsia"/>
        </w:rPr>
        <w:tab/>
      </w:r>
      <w:r w:rsidR="00C15E47" w:rsidRPr="00C70F83">
        <w:rPr>
          <w:rFonts w:hint="eastAsia"/>
        </w:rPr>
        <w:t>伊勢</w:t>
      </w:r>
      <w:r w:rsidR="00C15E47" w:rsidRPr="006D2B9A">
        <w:rPr>
          <w:rFonts w:hint="eastAsia"/>
        </w:rPr>
        <w:t>市</w:t>
      </w:r>
      <w:r w:rsidR="00FC6506" w:rsidRPr="006D2B9A">
        <w:rPr>
          <w:rFonts w:hint="eastAsia"/>
        </w:rPr>
        <w:t>植山町</w:t>
      </w:r>
      <w:r w:rsidR="00F14246" w:rsidRPr="006D2B9A">
        <w:rPr>
          <w:rFonts w:hint="eastAsia"/>
        </w:rPr>
        <w:t>245</w:t>
      </w:r>
      <w:r w:rsidR="00FC6506" w:rsidRPr="006D2B9A">
        <w:rPr>
          <w:rFonts w:hint="eastAsia"/>
        </w:rPr>
        <w:t>番地</w:t>
      </w:r>
      <w:r w:rsidR="00F14246" w:rsidRPr="006D2B9A">
        <w:rPr>
          <w:rFonts w:hint="eastAsia"/>
        </w:rPr>
        <w:t>1</w:t>
      </w:r>
    </w:p>
    <w:p w:rsidR="00406393" w:rsidRPr="006D2B9A" w:rsidRDefault="00132D4C" w:rsidP="000C3566">
      <w:pPr>
        <w:pStyle w:val="affb"/>
        <w:ind w:left="420" w:hanging="210"/>
      </w:pPr>
      <w:r w:rsidRPr="006D2B9A">
        <w:rPr>
          <w:rFonts w:hint="eastAsia"/>
        </w:rPr>
        <w:t>エ</w:t>
      </w:r>
      <w:r w:rsidR="000C365A" w:rsidRPr="006D2B9A">
        <w:rPr>
          <w:rFonts w:hint="eastAsia"/>
        </w:rPr>
        <w:t xml:space="preserve">　</w:t>
      </w:r>
      <w:proofErr w:type="spellStart"/>
      <w:r w:rsidR="000C365A" w:rsidRPr="006D2B9A">
        <w:rPr>
          <w:rFonts w:hint="eastAsia"/>
        </w:rPr>
        <w:t>施設名称</w:t>
      </w:r>
      <w:proofErr w:type="spellEnd"/>
      <w:r w:rsidR="000C365A" w:rsidRPr="006D2B9A">
        <w:rPr>
          <w:rFonts w:hint="eastAsia"/>
        </w:rPr>
        <w:tab/>
      </w:r>
      <w:r w:rsidR="000C365A" w:rsidRPr="006D2B9A">
        <w:rPr>
          <w:rFonts w:hint="eastAsia"/>
        </w:rPr>
        <w:tab/>
      </w:r>
      <w:proofErr w:type="spellStart"/>
      <w:r w:rsidR="00406393" w:rsidRPr="006D2B9A">
        <w:rPr>
          <w:rFonts w:hint="eastAsia"/>
        </w:rPr>
        <w:t>伊勢広域環境組合</w:t>
      </w:r>
      <w:proofErr w:type="spellEnd"/>
      <w:r w:rsidR="00406393" w:rsidRPr="006D2B9A">
        <w:rPr>
          <w:rFonts w:hint="eastAsia"/>
        </w:rPr>
        <w:t xml:space="preserve">　</w:t>
      </w:r>
      <w:proofErr w:type="spellStart"/>
      <w:r w:rsidR="00FC6506" w:rsidRPr="006D2B9A">
        <w:rPr>
          <w:rFonts w:hint="eastAsia"/>
        </w:rPr>
        <w:t>クリーンセンタ</w:t>
      </w:r>
      <w:proofErr w:type="spellEnd"/>
      <w:r w:rsidR="00FC6506" w:rsidRPr="006D2B9A">
        <w:rPr>
          <w:rFonts w:hint="eastAsia"/>
        </w:rPr>
        <w:t>ー</w:t>
      </w:r>
    </w:p>
    <w:p w:rsidR="004F35FC" w:rsidRPr="006D2B9A" w:rsidRDefault="00406393" w:rsidP="000C3566">
      <w:pPr>
        <w:pStyle w:val="affb"/>
        <w:ind w:left="420" w:hanging="210"/>
      </w:pPr>
      <w:r w:rsidRPr="006D2B9A">
        <w:rPr>
          <w:rFonts w:hint="eastAsia"/>
        </w:rPr>
        <w:t xml:space="preserve">オ　</w:t>
      </w:r>
      <w:proofErr w:type="spellStart"/>
      <w:r w:rsidR="004F35FC" w:rsidRPr="006D2B9A">
        <w:rPr>
          <w:rFonts w:hint="eastAsia"/>
        </w:rPr>
        <w:t>施設概要</w:t>
      </w:r>
      <w:proofErr w:type="spellEnd"/>
    </w:p>
    <w:p w:rsidR="00533E3B" w:rsidRPr="006D2B9A" w:rsidRDefault="00533E3B" w:rsidP="000C3566">
      <w:pPr>
        <w:pStyle w:val="affb"/>
        <w:ind w:left="420" w:hanging="210"/>
      </w:pPr>
    </w:p>
    <w:tbl>
      <w:tblPr>
        <w:tblW w:w="7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5262"/>
      </w:tblGrid>
      <w:tr w:rsidR="00C15E47" w:rsidRPr="006D2B9A" w:rsidTr="0012668F">
        <w:trPr>
          <w:jc w:val="center"/>
        </w:trPr>
        <w:tc>
          <w:tcPr>
            <w:tcW w:w="2499" w:type="dxa"/>
            <w:tcBorders>
              <w:bottom w:val="single" w:sz="4" w:space="0" w:color="000000"/>
            </w:tcBorders>
            <w:shd w:val="clear" w:color="auto" w:fill="DDDDDD"/>
            <w:vAlign w:val="center"/>
          </w:tcPr>
          <w:p w:rsidR="00C15E47" w:rsidRPr="006D2B9A" w:rsidRDefault="00C15E47" w:rsidP="00406393">
            <w:pPr>
              <w:jc w:val="center"/>
              <w:rPr>
                <w:rFonts w:hAnsi="ＭＳ 明朝"/>
              </w:rPr>
            </w:pPr>
            <w:r w:rsidRPr="006D2B9A">
              <w:rPr>
                <w:rFonts w:hAnsi="ＭＳ 明朝" w:hint="eastAsia"/>
              </w:rPr>
              <w:t>項</w:t>
            </w:r>
            <w:r w:rsidR="00406393" w:rsidRPr="006D2B9A">
              <w:rPr>
                <w:rFonts w:hAnsi="ＭＳ 明朝" w:hint="eastAsia"/>
              </w:rPr>
              <w:t xml:space="preserve">　</w:t>
            </w:r>
            <w:r w:rsidRPr="006D2B9A">
              <w:rPr>
                <w:rFonts w:hAnsi="ＭＳ 明朝" w:hint="eastAsia"/>
              </w:rPr>
              <w:t>目</w:t>
            </w:r>
          </w:p>
        </w:tc>
        <w:tc>
          <w:tcPr>
            <w:tcW w:w="5262" w:type="dxa"/>
            <w:tcBorders>
              <w:bottom w:val="single" w:sz="4" w:space="0" w:color="000000"/>
            </w:tcBorders>
            <w:shd w:val="clear" w:color="auto" w:fill="DDDDDD"/>
            <w:vAlign w:val="center"/>
          </w:tcPr>
          <w:p w:rsidR="00C15E47" w:rsidRPr="006D2B9A" w:rsidRDefault="00C15E47" w:rsidP="00C15E47">
            <w:pPr>
              <w:jc w:val="center"/>
              <w:rPr>
                <w:rFonts w:hAnsi="ＭＳ 明朝"/>
              </w:rPr>
            </w:pPr>
            <w:r w:rsidRPr="006D2B9A">
              <w:rPr>
                <w:rFonts w:hAnsi="ＭＳ 明朝" w:hint="eastAsia"/>
              </w:rPr>
              <w:t>内</w:t>
            </w:r>
            <w:r w:rsidR="00406393" w:rsidRPr="006D2B9A">
              <w:rPr>
                <w:rFonts w:hAnsi="ＭＳ 明朝" w:hint="eastAsia"/>
              </w:rPr>
              <w:t xml:space="preserve">　</w:t>
            </w:r>
            <w:r w:rsidRPr="006D2B9A">
              <w:rPr>
                <w:rFonts w:hAnsi="ＭＳ 明朝" w:hint="eastAsia"/>
              </w:rPr>
              <w:t>容</w:t>
            </w:r>
          </w:p>
        </w:tc>
      </w:tr>
      <w:tr w:rsidR="00C15E47" w:rsidRPr="006D2B9A" w:rsidTr="0012668F">
        <w:trPr>
          <w:jc w:val="center"/>
        </w:trPr>
        <w:tc>
          <w:tcPr>
            <w:tcW w:w="2499" w:type="dxa"/>
            <w:tcBorders>
              <w:bottom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処理方式</w:t>
            </w:r>
          </w:p>
        </w:tc>
        <w:tc>
          <w:tcPr>
            <w:tcW w:w="5262" w:type="dxa"/>
            <w:tcBorders>
              <w:bottom w:val="dotted" w:sz="4" w:space="0" w:color="auto"/>
            </w:tcBorders>
            <w:vAlign w:val="center"/>
          </w:tcPr>
          <w:p w:rsidR="00C15E47" w:rsidRPr="006D2B9A" w:rsidRDefault="00FC6506" w:rsidP="00C15E47">
            <w:pPr>
              <w:rPr>
                <w:rFonts w:hAnsi="ＭＳ 明朝"/>
              </w:rPr>
            </w:pPr>
            <w:r w:rsidRPr="006D2B9A">
              <w:rPr>
                <w:rFonts w:hAnsi="ＭＳ 明朝" w:hint="eastAsia"/>
              </w:rPr>
              <w:t>高負荷脱窒素＋高度処理</w:t>
            </w:r>
          </w:p>
          <w:p w:rsidR="00FC6506" w:rsidRPr="006D2B9A" w:rsidRDefault="00F14246" w:rsidP="00C15E47">
            <w:pPr>
              <w:rPr>
                <w:rFonts w:hAnsi="ＭＳ 明朝"/>
              </w:rPr>
            </w:pPr>
            <w:r w:rsidRPr="006D2B9A">
              <w:rPr>
                <w:rFonts w:hAnsi="ＭＳ 明朝" w:hint="eastAsia"/>
              </w:rPr>
              <w:t>(</w:t>
            </w:r>
            <w:r w:rsidR="00FC6506" w:rsidRPr="006D2B9A">
              <w:rPr>
                <w:rFonts w:hAnsi="ＭＳ 明朝" w:hint="eastAsia"/>
              </w:rPr>
              <w:t>砂ろ過＋活性炭吸着</w:t>
            </w:r>
            <w:r w:rsidRPr="006D2B9A">
              <w:rPr>
                <w:rFonts w:hAnsi="ＭＳ 明朝" w:hint="eastAsia"/>
              </w:rPr>
              <w:t>)</w:t>
            </w:r>
          </w:p>
        </w:tc>
      </w:tr>
      <w:tr w:rsidR="00C15E47" w:rsidRPr="006D2B9A" w:rsidTr="0012668F">
        <w:trPr>
          <w:jc w:val="center"/>
        </w:trPr>
        <w:tc>
          <w:tcPr>
            <w:tcW w:w="2499" w:type="dxa"/>
            <w:tcBorders>
              <w:top w:val="dotted" w:sz="4" w:space="0" w:color="auto"/>
              <w:bottom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能力及び規模</w:t>
            </w:r>
          </w:p>
        </w:tc>
        <w:tc>
          <w:tcPr>
            <w:tcW w:w="5262" w:type="dxa"/>
            <w:tcBorders>
              <w:top w:val="dotted" w:sz="4" w:space="0" w:color="auto"/>
              <w:bottom w:val="dotted" w:sz="4" w:space="0" w:color="auto"/>
            </w:tcBorders>
            <w:vAlign w:val="center"/>
          </w:tcPr>
          <w:p w:rsidR="00C15E47" w:rsidRPr="006D2B9A" w:rsidRDefault="00F14246" w:rsidP="00FC6506">
            <w:pPr>
              <w:rPr>
                <w:rFonts w:hAnsi="ＭＳ 明朝"/>
              </w:rPr>
            </w:pPr>
            <w:r w:rsidRPr="006D2B9A">
              <w:rPr>
                <w:rFonts w:hAnsi="ＭＳ 明朝" w:hint="eastAsia"/>
              </w:rPr>
              <w:t>270</w:t>
            </w:r>
            <w:r w:rsidR="00CC0235" w:rsidRPr="006D2B9A">
              <w:rPr>
                <w:rFonts w:hAnsi="ＭＳ 明朝" w:hint="eastAsia"/>
              </w:rPr>
              <w:t>kl</w:t>
            </w:r>
            <w:r w:rsidR="00C15E47" w:rsidRPr="006D2B9A">
              <w:rPr>
                <w:rFonts w:hAnsi="ＭＳ 明朝" w:hint="eastAsia"/>
              </w:rPr>
              <w:t>/日</w:t>
            </w:r>
            <w:r w:rsidRPr="006D2B9A">
              <w:rPr>
                <w:rFonts w:hAnsi="ＭＳ 明朝" w:hint="eastAsia"/>
              </w:rPr>
              <w:t>(135</w:t>
            </w:r>
            <w:r w:rsidR="00CC0235" w:rsidRPr="006D2B9A">
              <w:rPr>
                <w:rFonts w:hAnsi="ＭＳ 明朝" w:hint="eastAsia"/>
              </w:rPr>
              <w:t>kl</w:t>
            </w:r>
            <w:r w:rsidR="00C15E47" w:rsidRPr="006D2B9A">
              <w:rPr>
                <w:rFonts w:hAnsi="ＭＳ 明朝" w:hint="eastAsia"/>
              </w:rPr>
              <w:t>/</w:t>
            </w:r>
            <w:r w:rsidR="00FC6506" w:rsidRPr="006D2B9A">
              <w:rPr>
                <w:rFonts w:hAnsi="ＭＳ 明朝" w:hint="eastAsia"/>
              </w:rPr>
              <w:t>日</w:t>
            </w:r>
            <w:r w:rsidR="00C15E47" w:rsidRPr="006D2B9A">
              <w:rPr>
                <w:rFonts w:hAnsi="ＭＳ 明朝" w:hint="eastAsia"/>
              </w:rPr>
              <w:t>×</w:t>
            </w:r>
            <w:r w:rsidRPr="006D2B9A">
              <w:rPr>
                <w:rFonts w:hAnsi="ＭＳ 明朝" w:hint="eastAsia"/>
              </w:rPr>
              <w:t>2</w:t>
            </w:r>
            <w:r w:rsidR="00CC0235" w:rsidRPr="006D2B9A">
              <w:rPr>
                <w:rFonts w:hAnsi="ＭＳ 明朝" w:hint="eastAsia"/>
              </w:rPr>
              <w:t>系列</w:t>
            </w:r>
            <w:r w:rsidRPr="006D2B9A">
              <w:rPr>
                <w:rFonts w:hAnsi="ＭＳ 明朝" w:hint="eastAsia"/>
              </w:rPr>
              <w:t>)</w:t>
            </w:r>
          </w:p>
        </w:tc>
      </w:tr>
      <w:tr w:rsidR="00C15E47" w:rsidRPr="006D2B9A" w:rsidTr="0012668F">
        <w:trPr>
          <w:jc w:val="center"/>
        </w:trPr>
        <w:tc>
          <w:tcPr>
            <w:tcW w:w="2499" w:type="dxa"/>
            <w:tcBorders>
              <w:top w:val="dotted" w:sz="4" w:space="0" w:color="auto"/>
              <w:bottom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建設概要</w:t>
            </w:r>
          </w:p>
        </w:tc>
        <w:tc>
          <w:tcPr>
            <w:tcW w:w="5262" w:type="dxa"/>
            <w:tcBorders>
              <w:top w:val="dotted" w:sz="4" w:space="0" w:color="auto"/>
              <w:bottom w:val="dotted" w:sz="4" w:space="0" w:color="auto"/>
            </w:tcBorders>
            <w:vAlign w:val="center"/>
          </w:tcPr>
          <w:p w:rsidR="00C15E47" w:rsidRPr="006D2B9A" w:rsidRDefault="00FC6506" w:rsidP="00FC6506">
            <w:pPr>
              <w:rPr>
                <w:rFonts w:hAnsi="ＭＳ 明朝"/>
              </w:rPr>
            </w:pPr>
            <w:r w:rsidRPr="006D2B9A">
              <w:rPr>
                <w:rFonts w:hAnsi="ＭＳ 明朝" w:hint="eastAsia"/>
              </w:rPr>
              <w:t>鉄筋コンクリート</w:t>
            </w:r>
            <w:r w:rsidR="00C15E47" w:rsidRPr="006D2B9A">
              <w:rPr>
                <w:rFonts w:hAnsi="ＭＳ 明朝" w:hint="eastAsia"/>
              </w:rPr>
              <w:t>造　地上</w:t>
            </w:r>
            <w:r w:rsidR="00F14246" w:rsidRPr="006D2B9A">
              <w:rPr>
                <w:rFonts w:hAnsi="ＭＳ 明朝" w:hint="eastAsia"/>
              </w:rPr>
              <w:t>2</w:t>
            </w:r>
            <w:r w:rsidR="00C15E47" w:rsidRPr="006D2B9A">
              <w:rPr>
                <w:rFonts w:hAnsi="ＭＳ 明朝" w:hint="eastAsia"/>
              </w:rPr>
              <w:t>階地下</w:t>
            </w:r>
            <w:r w:rsidR="00F14246" w:rsidRPr="006D2B9A">
              <w:rPr>
                <w:rFonts w:hAnsi="ＭＳ 明朝" w:hint="eastAsia"/>
              </w:rPr>
              <w:t>1</w:t>
            </w:r>
            <w:r w:rsidR="00C15E47" w:rsidRPr="006D2B9A">
              <w:rPr>
                <w:rFonts w:hAnsi="ＭＳ 明朝" w:hint="eastAsia"/>
              </w:rPr>
              <w:t>階</w:t>
            </w:r>
          </w:p>
        </w:tc>
      </w:tr>
      <w:tr w:rsidR="00C15E47" w:rsidRPr="006D2B9A" w:rsidTr="0012668F">
        <w:trPr>
          <w:jc w:val="center"/>
        </w:trPr>
        <w:tc>
          <w:tcPr>
            <w:tcW w:w="2499" w:type="dxa"/>
            <w:tcBorders>
              <w:top w:val="dotted" w:sz="4" w:space="0" w:color="auto"/>
              <w:bottom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延床面積</w:t>
            </w:r>
          </w:p>
        </w:tc>
        <w:tc>
          <w:tcPr>
            <w:tcW w:w="5262" w:type="dxa"/>
            <w:tcBorders>
              <w:top w:val="dotted" w:sz="4" w:space="0" w:color="auto"/>
              <w:bottom w:val="dotted" w:sz="4" w:space="0" w:color="auto"/>
            </w:tcBorders>
            <w:vAlign w:val="center"/>
          </w:tcPr>
          <w:p w:rsidR="00C15E47" w:rsidRPr="006D2B9A" w:rsidRDefault="00F14246" w:rsidP="00C15E47">
            <w:pPr>
              <w:rPr>
                <w:rFonts w:hAnsi="ＭＳ 明朝"/>
              </w:rPr>
            </w:pPr>
            <w:r w:rsidRPr="006D2B9A">
              <w:rPr>
                <w:rFonts w:hAnsi="ＭＳ 明朝" w:hint="eastAsia"/>
              </w:rPr>
              <w:t>4,998</w:t>
            </w:r>
            <w:r w:rsidR="00C15E47" w:rsidRPr="006D2B9A">
              <w:rPr>
                <w:rFonts w:hAnsi="ＭＳ 明朝" w:hint="eastAsia"/>
              </w:rPr>
              <w:t>㎡</w:t>
            </w:r>
          </w:p>
        </w:tc>
      </w:tr>
      <w:tr w:rsidR="00C15E47" w:rsidRPr="006D2B9A" w:rsidTr="0012668F">
        <w:trPr>
          <w:jc w:val="center"/>
        </w:trPr>
        <w:tc>
          <w:tcPr>
            <w:tcW w:w="2499" w:type="dxa"/>
            <w:tcBorders>
              <w:top w:val="dotted" w:sz="4" w:space="0" w:color="auto"/>
              <w:bottom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供用開始年月</w:t>
            </w:r>
          </w:p>
        </w:tc>
        <w:tc>
          <w:tcPr>
            <w:tcW w:w="5262" w:type="dxa"/>
            <w:tcBorders>
              <w:top w:val="dotted" w:sz="4" w:space="0" w:color="auto"/>
              <w:bottom w:val="dotted" w:sz="4" w:space="0" w:color="auto"/>
            </w:tcBorders>
            <w:vAlign w:val="center"/>
          </w:tcPr>
          <w:p w:rsidR="00C15E47" w:rsidRPr="006D2B9A" w:rsidRDefault="00C15E47" w:rsidP="00C15E47">
            <w:pPr>
              <w:rPr>
                <w:rFonts w:hAnsi="ＭＳ 明朝"/>
              </w:rPr>
            </w:pPr>
            <w:r w:rsidRPr="006D2B9A">
              <w:rPr>
                <w:rFonts w:hAnsi="ＭＳ 明朝" w:hint="eastAsia"/>
              </w:rPr>
              <w:t>平成</w:t>
            </w:r>
            <w:r w:rsidR="00F14246" w:rsidRPr="006D2B9A">
              <w:rPr>
                <w:rFonts w:hAnsi="ＭＳ 明朝" w:hint="eastAsia"/>
              </w:rPr>
              <w:t>4</w:t>
            </w:r>
            <w:r w:rsidRPr="006D2B9A">
              <w:rPr>
                <w:rFonts w:hAnsi="ＭＳ 明朝" w:hint="eastAsia"/>
              </w:rPr>
              <w:t>年</w:t>
            </w:r>
            <w:r w:rsidR="00F14246" w:rsidRPr="006D2B9A">
              <w:rPr>
                <w:rFonts w:hAnsi="ＭＳ 明朝" w:hint="eastAsia"/>
              </w:rPr>
              <w:t>4</w:t>
            </w:r>
            <w:r w:rsidRPr="006D2B9A">
              <w:rPr>
                <w:rFonts w:hAnsi="ＭＳ 明朝" w:hint="eastAsia"/>
              </w:rPr>
              <w:t>月</w:t>
            </w:r>
          </w:p>
        </w:tc>
      </w:tr>
      <w:tr w:rsidR="00C15E47" w:rsidRPr="006D2B9A" w:rsidTr="0012668F">
        <w:trPr>
          <w:jc w:val="center"/>
        </w:trPr>
        <w:tc>
          <w:tcPr>
            <w:tcW w:w="2499" w:type="dxa"/>
            <w:tcBorders>
              <w:top w:val="dotted" w:sz="4" w:space="0" w:color="auto"/>
            </w:tcBorders>
            <w:vAlign w:val="center"/>
          </w:tcPr>
          <w:p w:rsidR="00C15E47" w:rsidRPr="006D2B9A" w:rsidRDefault="00C15E47" w:rsidP="00C15E47">
            <w:pPr>
              <w:jc w:val="center"/>
              <w:rPr>
                <w:rFonts w:ascii="ＭＳ ゴシック" w:eastAsia="ＭＳ ゴシック" w:hAnsi="ＭＳ ゴシック"/>
              </w:rPr>
            </w:pPr>
            <w:r w:rsidRPr="006D2B9A">
              <w:rPr>
                <w:rFonts w:ascii="ＭＳ ゴシック" w:eastAsia="ＭＳ ゴシック" w:hAnsi="ＭＳ ゴシック" w:hint="eastAsia"/>
              </w:rPr>
              <w:t>設計・施工</w:t>
            </w:r>
          </w:p>
        </w:tc>
        <w:tc>
          <w:tcPr>
            <w:tcW w:w="5262" w:type="dxa"/>
            <w:tcBorders>
              <w:top w:val="dotted" w:sz="4" w:space="0" w:color="auto"/>
            </w:tcBorders>
            <w:vAlign w:val="center"/>
          </w:tcPr>
          <w:p w:rsidR="00C15E47" w:rsidRPr="006D2B9A" w:rsidRDefault="00C15E47" w:rsidP="00C15E47">
            <w:pPr>
              <w:rPr>
                <w:rFonts w:hAnsi="ＭＳ 明朝"/>
              </w:rPr>
            </w:pPr>
            <w:r w:rsidRPr="006D2B9A">
              <w:rPr>
                <w:rFonts w:hAnsi="ＭＳ 明朝" w:hint="eastAsia"/>
              </w:rPr>
              <w:t xml:space="preserve">株式会社　</w:t>
            </w:r>
            <w:r w:rsidR="00FC6506" w:rsidRPr="006D2B9A">
              <w:rPr>
                <w:rFonts w:hAnsi="ＭＳ 明朝" w:hint="eastAsia"/>
              </w:rPr>
              <w:t>クボタ</w:t>
            </w:r>
          </w:p>
        </w:tc>
      </w:tr>
    </w:tbl>
    <w:p w:rsidR="0077742B" w:rsidRPr="006D2B9A" w:rsidRDefault="0077742B" w:rsidP="00C15E47"/>
    <w:p w:rsidR="001F6587" w:rsidRDefault="001F6587" w:rsidP="000C3566">
      <w:pPr>
        <w:pStyle w:val="affb"/>
        <w:ind w:left="420" w:hanging="210"/>
      </w:pPr>
    </w:p>
    <w:p w:rsidR="00C15E47" w:rsidRPr="00BE59BF" w:rsidRDefault="00533E3B" w:rsidP="000C3566">
      <w:pPr>
        <w:pStyle w:val="affb"/>
        <w:ind w:left="420" w:hanging="210"/>
      </w:pPr>
      <w:r w:rsidRPr="006D2B9A">
        <w:rPr>
          <w:rFonts w:hint="eastAsia"/>
        </w:rPr>
        <w:t>カ</w:t>
      </w:r>
      <w:r w:rsidR="00C15E47" w:rsidRPr="006D2B9A">
        <w:rPr>
          <w:rFonts w:hint="eastAsia"/>
        </w:rPr>
        <w:t xml:space="preserve">　</w:t>
      </w:r>
      <w:proofErr w:type="spellStart"/>
      <w:r w:rsidR="00C15E47" w:rsidRPr="006D2B9A">
        <w:rPr>
          <w:rFonts w:hint="eastAsia"/>
        </w:rPr>
        <w:t>運転条件</w:t>
      </w:r>
      <w:proofErr w:type="spellEnd"/>
      <w:r w:rsidR="00F14246" w:rsidRPr="006D2B9A">
        <w:rPr>
          <w:rFonts w:hint="eastAsia"/>
        </w:rPr>
        <w:t>(</w:t>
      </w:r>
      <w:proofErr w:type="spellStart"/>
      <w:r w:rsidR="00BD59E0" w:rsidRPr="008C0A01">
        <w:rPr>
          <w:rFonts w:hint="eastAsia"/>
        </w:rPr>
        <w:t>水</w:t>
      </w:r>
      <w:r w:rsidR="00BD59E0" w:rsidRPr="00BE59BF">
        <w:rPr>
          <w:rFonts w:hint="eastAsia"/>
        </w:rPr>
        <w:t>質</w:t>
      </w:r>
      <w:r w:rsidR="008C0A01" w:rsidRPr="00BE59BF">
        <w:rPr>
          <w:rFonts w:hint="eastAsia"/>
        </w:rPr>
        <w:t>基準</w:t>
      </w:r>
      <w:proofErr w:type="spellEnd"/>
      <w:r w:rsidR="00F14246" w:rsidRPr="00BE59BF">
        <w:rPr>
          <w:rFonts w:hint="eastAsia"/>
        </w:rPr>
        <w:t>)</w:t>
      </w:r>
    </w:p>
    <w:p w:rsidR="00533E3B" w:rsidRPr="006D2B9A" w:rsidRDefault="00F14246" w:rsidP="00D85ACD">
      <w:pPr>
        <w:pStyle w:val="afff"/>
        <w:ind w:left="840" w:hanging="315"/>
        <w:rPr>
          <w:rFonts w:hAnsi="ＭＳ 明朝"/>
        </w:rPr>
      </w:pPr>
      <w:r w:rsidRPr="00BE59BF">
        <w:rPr>
          <w:rFonts w:hint="eastAsia"/>
        </w:rPr>
        <w:t>(</w:t>
      </w:r>
      <w:r w:rsidR="00533E3B" w:rsidRPr="00BE59BF">
        <w:rPr>
          <w:rFonts w:hint="eastAsia"/>
        </w:rPr>
        <w:t>ｱ</w:t>
      </w:r>
      <w:r w:rsidRPr="00BE59BF">
        <w:rPr>
          <w:rFonts w:hint="eastAsia"/>
        </w:rPr>
        <w:t>)</w:t>
      </w:r>
      <w:r w:rsidR="007C05E1" w:rsidRPr="00BE59BF">
        <w:rPr>
          <w:rFonts w:hint="eastAsia"/>
        </w:rPr>
        <w:t xml:space="preserve">　</w:t>
      </w:r>
      <w:r w:rsidR="00BD59E0" w:rsidRPr="00BE59BF">
        <w:rPr>
          <w:rFonts w:hint="eastAsia"/>
        </w:rPr>
        <w:t>ＢＯＤ</w:t>
      </w:r>
      <w:r w:rsidR="00BD59E0" w:rsidRPr="006D2B9A">
        <w:rPr>
          <w:rFonts w:hint="eastAsia"/>
        </w:rPr>
        <w:tab/>
      </w:r>
      <w:r w:rsidRPr="006D2B9A">
        <w:rPr>
          <w:rFonts w:hint="eastAsia"/>
        </w:rPr>
        <w:t>10</w:t>
      </w:r>
      <w:r w:rsidR="00BD59E0" w:rsidRPr="006D2B9A">
        <w:rPr>
          <w:rFonts w:hint="eastAsia"/>
        </w:rPr>
        <w:t xml:space="preserve"> mg/L　</w:t>
      </w:r>
      <w:proofErr w:type="spellStart"/>
      <w:r w:rsidR="00BD59E0" w:rsidRPr="006D2B9A">
        <w:rPr>
          <w:rFonts w:hint="eastAsia"/>
        </w:rPr>
        <w:t>以下</w:t>
      </w:r>
      <w:proofErr w:type="spellEnd"/>
    </w:p>
    <w:p w:rsidR="00533E3B" w:rsidRPr="006D2B9A" w:rsidRDefault="00F14246" w:rsidP="00D85ACD">
      <w:pPr>
        <w:pStyle w:val="afff"/>
        <w:ind w:left="840" w:hanging="315"/>
        <w:rPr>
          <w:rFonts w:hAnsi="ＭＳ 明朝"/>
        </w:rPr>
      </w:pPr>
      <w:r w:rsidRPr="006D2B9A">
        <w:rPr>
          <w:rFonts w:hAnsi="ＭＳ 明朝" w:hint="eastAsia"/>
        </w:rPr>
        <w:t>(</w:t>
      </w:r>
      <w:r w:rsidR="00533E3B" w:rsidRPr="006D2B9A">
        <w:rPr>
          <w:rFonts w:hAnsi="ＭＳ 明朝" w:hint="eastAsia"/>
        </w:rPr>
        <w:t>ｲ</w:t>
      </w:r>
      <w:r w:rsidRPr="006D2B9A">
        <w:rPr>
          <w:rFonts w:hAnsi="ＭＳ 明朝" w:hint="eastAsia"/>
        </w:rPr>
        <w:t>)</w:t>
      </w:r>
      <w:r w:rsidR="007C05E1" w:rsidRPr="006D2B9A">
        <w:rPr>
          <w:rFonts w:hAnsi="ＭＳ 明朝" w:hint="eastAsia"/>
        </w:rPr>
        <w:t xml:space="preserve">　</w:t>
      </w:r>
      <w:r w:rsidR="00BD59E0" w:rsidRPr="006D2B9A">
        <w:rPr>
          <w:rFonts w:hAnsi="ＭＳ 明朝" w:hint="eastAsia"/>
        </w:rPr>
        <w:t>ＣＯＤ</w:t>
      </w:r>
      <w:r w:rsidR="00BD59E0" w:rsidRPr="006D2B9A">
        <w:rPr>
          <w:rFonts w:hAnsi="ＭＳ 明朝" w:hint="eastAsia"/>
        </w:rPr>
        <w:tab/>
      </w:r>
      <w:r w:rsidRPr="006D2B9A">
        <w:rPr>
          <w:rFonts w:hint="eastAsia"/>
        </w:rPr>
        <w:t>20</w:t>
      </w:r>
      <w:r w:rsidR="00BD59E0" w:rsidRPr="006D2B9A">
        <w:rPr>
          <w:rFonts w:hint="eastAsia"/>
        </w:rPr>
        <w:t xml:space="preserve"> mg/L　</w:t>
      </w:r>
      <w:proofErr w:type="spellStart"/>
      <w:r w:rsidR="00BD59E0" w:rsidRPr="006D2B9A">
        <w:rPr>
          <w:rFonts w:hint="eastAsia"/>
        </w:rPr>
        <w:t>以下</w:t>
      </w:r>
      <w:proofErr w:type="spellEnd"/>
    </w:p>
    <w:p w:rsidR="00BD59E0" w:rsidRPr="006D2B9A" w:rsidRDefault="00F14246" w:rsidP="00BD59E0">
      <w:pPr>
        <w:pStyle w:val="afff"/>
        <w:ind w:left="840" w:hanging="315"/>
        <w:rPr>
          <w:rFonts w:hAnsi="ＭＳ 明朝"/>
        </w:rPr>
      </w:pPr>
      <w:r w:rsidRPr="006D2B9A">
        <w:rPr>
          <w:rFonts w:hint="eastAsia"/>
        </w:rPr>
        <w:t>(</w:t>
      </w:r>
      <w:r w:rsidR="00BD59E0" w:rsidRPr="006D2B9A">
        <w:rPr>
          <w:rFonts w:hint="eastAsia"/>
        </w:rPr>
        <w:t>ｳ</w:t>
      </w:r>
      <w:r w:rsidRPr="006D2B9A">
        <w:rPr>
          <w:rFonts w:hint="eastAsia"/>
        </w:rPr>
        <w:t>)</w:t>
      </w:r>
      <w:r w:rsidR="00BD59E0" w:rsidRPr="006D2B9A">
        <w:rPr>
          <w:rFonts w:hint="eastAsia"/>
        </w:rPr>
        <w:t xml:space="preserve">　Ｓ　</w:t>
      </w:r>
      <w:proofErr w:type="spellStart"/>
      <w:r w:rsidR="00BD59E0" w:rsidRPr="006D2B9A">
        <w:rPr>
          <w:rFonts w:hint="eastAsia"/>
        </w:rPr>
        <w:t>Ｓ</w:t>
      </w:r>
      <w:proofErr w:type="spellEnd"/>
      <w:r w:rsidR="00BD59E0" w:rsidRPr="006D2B9A">
        <w:rPr>
          <w:rFonts w:hint="eastAsia"/>
        </w:rPr>
        <w:tab/>
      </w:r>
      <w:r w:rsidRPr="006D2B9A">
        <w:rPr>
          <w:rFonts w:hint="eastAsia"/>
        </w:rPr>
        <w:t>10</w:t>
      </w:r>
      <w:r w:rsidR="00BD59E0" w:rsidRPr="006D2B9A">
        <w:rPr>
          <w:rFonts w:hint="eastAsia"/>
        </w:rPr>
        <w:t xml:space="preserve"> mg/L　</w:t>
      </w:r>
      <w:proofErr w:type="spellStart"/>
      <w:r w:rsidR="00BD59E0" w:rsidRPr="006D2B9A">
        <w:rPr>
          <w:rFonts w:hint="eastAsia"/>
        </w:rPr>
        <w:t>以下</w:t>
      </w:r>
      <w:proofErr w:type="spellEnd"/>
    </w:p>
    <w:p w:rsidR="00BD59E0" w:rsidRPr="006D2B9A" w:rsidRDefault="00F14246" w:rsidP="00BD59E0">
      <w:pPr>
        <w:pStyle w:val="afff"/>
        <w:ind w:left="840" w:hanging="315"/>
        <w:rPr>
          <w:rFonts w:hAnsi="ＭＳ 明朝"/>
        </w:rPr>
      </w:pPr>
      <w:r w:rsidRPr="006D2B9A">
        <w:rPr>
          <w:rFonts w:hAnsi="ＭＳ 明朝" w:hint="eastAsia"/>
        </w:rPr>
        <w:t>(</w:t>
      </w:r>
      <w:r w:rsidR="00BD59E0" w:rsidRPr="006D2B9A">
        <w:rPr>
          <w:rFonts w:hAnsi="ＭＳ 明朝" w:hint="eastAsia"/>
        </w:rPr>
        <w:t>ｴ</w:t>
      </w:r>
      <w:r w:rsidRPr="006D2B9A">
        <w:rPr>
          <w:rFonts w:hAnsi="ＭＳ 明朝" w:hint="eastAsia"/>
        </w:rPr>
        <w:t>)</w:t>
      </w:r>
      <w:r w:rsidR="00BD59E0" w:rsidRPr="006D2B9A">
        <w:rPr>
          <w:rFonts w:hAnsi="ＭＳ 明朝" w:hint="eastAsia"/>
        </w:rPr>
        <w:t xml:space="preserve">　Ｔ－Ｎ</w:t>
      </w:r>
      <w:r w:rsidR="00BD59E0" w:rsidRPr="006D2B9A">
        <w:rPr>
          <w:rFonts w:hAnsi="ＭＳ 明朝" w:hint="eastAsia"/>
        </w:rPr>
        <w:tab/>
      </w:r>
      <w:r w:rsidRPr="006D2B9A">
        <w:rPr>
          <w:rFonts w:hint="eastAsia"/>
        </w:rPr>
        <w:t>10</w:t>
      </w:r>
      <w:r w:rsidR="00BD59E0" w:rsidRPr="006D2B9A">
        <w:rPr>
          <w:rFonts w:hint="eastAsia"/>
        </w:rPr>
        <w:t xml:space="preserve"> mg/L　</w:t>
      </w:r>
      <w:proofErr w:type="spellStart"/>
      <w:r w:rsidR="00BD59E0" w:rsidRPr="006D2B9A">
        <w:rPr>
          <w:rFonts w:hint="eastAsia"/>
        </w:rPr>
        <w:t>以下</w:t>
      </w:r>
      <w:proofErr w:type="spellEnd"/>
    </w:p>
    <w:p w:rsidR="00BD59E0" w:rsidRPr="006D2B9A" w:rsidRDefault="00F14246" w:rsidP="00BD59E0">
      <w:pPr>
        <w:pStyle w:val="afff"/>
        <w:ind w:left="840" w:hanging="315"/>
        <w:rPr>
          <w:rFonts w:hAnsi="ＭＳ 明朝"/>
        </w:rPr>
      </w:pPr>
      <w:r w:rsidRPr="006D2B9A">
        <w:rPr>
          <w:rFonts w:hint="eastAsia"/>
        </w:rPr>
        <w:t>(</w:t>
      </w:r>
      <w:r w:rsidR="00BD59E0" w:rsidRPr="006D2B9A">
        <w:rPr>
          <w:rFonts w:hint="eastAsia"/>
        </w:rPr>
        <w:t>ｵ</w:t>
      </w:r>
      <w:r w:rsidRPr="006D2B9A">
        <w:rPr>
          <w:rFonts w:hint="eastAsia"/>
        </w:rPr>
        <w:t>)</w:t>
      </w:r>
      <w:r w:rsidR="00BD59E0" w:rsidRPr="006D2B9A">
        <w:rPr>
          <w:rFonts w:hint="eastAsia"/>
        </w:rPr>
        <w:t xml:space="preserve">　Ｔ－Ｐ</w:t>
      </w:r>
      <w:r w:rsidR="00BD59E0" w:rsidRPr="006D2B9A">
        <w:rPr>
          <w:rFonts w:hint="eastAsia"/>
        </w:rPr>
        <w:tab/>
      </w:r>
      <w:r w:rsidRPr="006D2B9A">
        <w:rPr>
          <w:rFonts w:hint="eastAsia"/>
        </w:rPr>
        <w:t>1</w:t>
      </w:r>
      <w:r w:rsidR="00BD59E0" w:rsidRPr="006D2B9A">
        <w:rPr>
          <w:rFonts w:hint="eastAsia"/>
        </w:rPr>
        <w:t xml:space="preserve"> mg/L　</w:t>
      </w:r>
      <w:proofErr w:type="spellStart"/>
      <w:r w:rsidR="00BD59E0" w:rsidRPr="006D2B9A">
        <w:rPr>
          <w:rFonts w:hint="eastAsia"/>
        </w:rPr>
        <w:t>以下</w:t>
      </w:r>
      <w:proofErr w:type="spellEnd"/>
    </w:p>
    <w:p w:rsidR="00BD59E0" w:rsidRPr="006D2B9A" w:rsidRDefault="00F14246" w:rsidP="00BD59E0">
      <w:pPr>
        <w:pStyle w:val="afff"/>
        <w:ind w:left="840" w:hanging="315"/>
        <w:rPr>
          <w:rFonts w:hAnsi="ＭＳ 明朝"/>
        </w:rPr>
      </w:pPr>
      <w:r w:rsidRPr="006D2B9A">
        <w:rPr>
          <w:rFonts w:hAnsi="ＭＳ 明朝" w:hint="eastAsia"/>
        </w:rPr>
        <w:t>(</w:t>
      </w:r>
      <w:r w:rsidR="00BD59E0" w:rsidRPr="006D2B9A">
        <w:rPr>
          <w:rFonts w:hAnsi="ＭＳ 明朝" w:hint="eastAsia"/>
        </w:rPr>
        <w:t>ｶ</w:t>
      </w:r>
      <w:r w:rsidRPr="006D2B9A">
        <w:rPr>
          <w:rFonts w:hAnsi="ＭＳ 明朝" w:hint="eastAsia"/>
        </w:rPr>
        <w:t>)</w:t>
      </w:r>
      <w:r w:rsidR="00BD59E0" w:rsidRPr="006D2B9A">
        <w:rPr>
          <w:rFonts w:hAnsi="ＭＳ 明朝" w:hint="eastAsia"/>
        </w:rPr>
        <w:t xml:space="preserve">　</w:t>
      </w:r>
      <w:proofErr w:type="spellStart"/>
      <w:r w:rsidR="00BD59E0" w:rsidRPr="006D2B9A">
        <w:rPr>
          <w:rFonts w:hAnsi="ＭＳ 明朝" w:hint="eastAsia"/>
        </w:rPr>
        <w:t>大腸菌群数</w:t>
      </w:r>
      <w:proofErr w:type="spellEnd"/>
      <w:r w:rsidR="00BD59E0" w:rsidRPr="006D2B9A">
        <w:rPr>
          <w:rFonts w:hAnsi="ＭＳ 明朝" w:hint="eastAsia"/>
        </w:rPr>
        <w:tab/>
      </w:r>
      <w:r w:rsidRPr="006D2B9A">
        <w:rPr>
          <w:rFonts w:hAnsi="ＭＳ 明朝" w:hint="eastAsia"/>
        </w:rPr>
        <w:t>300</w:t>
      </w:r>
      <w:r w:rsidR="00BD59E0" w:rsidRPr="006D2B9A">
        <w:rPr>
          <w:rFonts w:hAnsi="ＭＳ 明朝" w:hint="eastAsia"/>
        </w:rPr>
        <w:t xml:space="preserve"> 個/cm</w:t>
      </w:r>
      <w:r w:rsidRPr="006D2B9A">
        <w:rPr>
          <w:rFonts w:hAnsi="ＭＳ 明朝" w:hint="eastAsia"/>
        </w:rPr>
        <w:t>3</w:t>
      </w:r>
      <w:r w:rsidR="00BD59E0" w:rsidRPr="006D2B9A">
        <w:rPr>
          <w:rFonts w:hAnsi="ＭＳ 明朝" w:hint="eastAsia"/>
        </w:rPr>
        <w:t xml:space="preserve">　</w:t>
      </w:r>
      <w:proofErr w:type="spellStart"/>
      <w:r w:rsidR="00BD59E0" w:rsidRPr="006D2B9A">
        <w:rPr>
          <w:rFonts w:hAnsi="ＭＳ 明朝" w:hint="eastAsia"/>
        </w:rPr>
        <w:t>以下</w:t>
      </w:r>
      <w:proofErr w:type="spellEnd"/>
    </w:p>
    <w:p w:rsidR="00BD59E0" w:rsidRPr="006D2B9A" w:rsidRDefault="00F14246" w:rsidP="00BD59E0">
      <w:pPr>
        <w:pStyle w:val="afff"/>
        <w:ind w:left="840" w:hanging="315"/>
        <w:rPr>
          <w:rFonts w:hAnsi="ＭＳ 明朝"/>
        </w:rPr>
      </w:pPr>
      <w:r w:rsidRPr="006D2B9A">
        <w:rPr>
          <w:rFonts w:hAnsi="ＭＳ 明朝" w:hint="eastAsia"/>
        </w:rPr>
        <w:t>(</w:t>
      </w:r>
      <w:r w:rsidR="00BD59E0" w:rsidRPr="006D2B9A">
        <w:rPr>
          <w:rFonts w:hAnsi="ＭＳ 明朝" w:hint="eastAsia"/>
        </w:rPr>
        <w:t>ｷ</w:t>
      </w:r>
      <w:r w:rsidRPr="006D2B9A">
        <w:rPr>
          <w:rFonts w:hAnsi="ＭＳ 明朝" w:hint="eastAsia"/>
        </w:rPr>
        <w:t>)</w:t>
      </w:r>
      <w:r w:rsidR="00BD59E0" w:rsidRPr="006D2B9A">
        <w:rPr>
          <w:rFonts w:hAnsi="ＭＳ 明朝" w:hint="eastAsia"/>
        </w:rPr>
        <w:t xml:space="preserve">　ＰＨ</w:t>
      </w:r>
      <w:r w:rsidR="00BD59E0" w:rsidRPr="006D2B9A">
        <w:rPr>
          <w:rFonts w:hAnsi="ＭＳ 明朝" w:hint="eastAsia"/>
        </w:rPr>
        <w:tab/>
      </w:r>
      <w:r w:rsidR="00BD59E0" w:rsidRPr="006D2B9A">
        <w:rPr>
          <w:rFonts w:hAnsi="ＭＳ 明朝" w:hint="eastAsia"/>
        </w:rPr>
        <w:tab/>
      </w:r>
      <w:r w:rsidRPr="006D2B9A">
        <w:rPr>
          <w:rFonts w:hAnsi="ＭＳ 明朝" w:hint="eastAsia"/>
        </w:rPr>
        <w:t>5</w:t>
      </w:r>
      <w:r w:rsidR="00BD59E0" w:rsidRPr="006D2B9A">
        <w:rPr>
          <w:rFonts w:hAnsi="ＭＳ 明朝" w:hint="eastAsia"/>
        </w:rPr>
        <w:t>．</w:t>
      </w:r>
      <w:r w:rsidRPr="006D2B9A">
        <w:rPr>
          <w:rFonts w:hAnsi="ＭＳ 明朝" w:hint="eastAsia"/>
        </w:rPr>
        <w:t>8</w:t>
      </w:r>
      <w:r w:rsidR="00BD59E0" w:rsidRPr="006D2B9A">
        <w:rPr>
          <w:rFonts w:hAnsi="ＭＳ 明朝" w:hint="eastAsia"/>
        </w:rPr>
        <w:t xml:space="preserve"> ～ </w:t>
      </w:r>
      <w:r w:rsidRPr="006D2B9A">
        <w:rPr>
          <w:rFonts w:hAnsi="ＭＳ 明朝" w:hint="eastAsia"/>
        </w:rPr>
        <w:t>8</w:t>
      </w:r>
      <w:r w:rsidR="00BD59E0" w:rsidRPr="006D2B9A">
        <w:rPr>
          <w:rFonts w:hAnsi="ＭＳ 明朝" w:hint="eastAsia"/>
        </w:rPr>
        <w:t>．</w:t>
      </w:r>
      <w:r w:rsidRPr="006D2B9A">
        <w:rPr>
          <w:rFonts w:hAnsi="ＭＳ 明朝" w:hint="eastAsia"/>
        </w:rPr>
        <w:t>6</w:t>
      </w:r>
    </w:p>
    <w:p w:rsidR="00BD59E0" w:rsidRPr="00BE59BF" w:rsidRDefault="00F14246" w:rsidP="00BD59E0">
      <w:pPr>
        <w:pStyle w:val="afff"/>
        <w:ind w:left="840" w:hanging="315"/>
        <w:rPr>
          <w:rFonts w:hAnsi="ＭＳ 明朝"/>
        </w:rPr>
      </w:pPr>
      <w:r w:rsidRPr="006D2B9A">
        <w:rPr>
          <w:rFonts w:hAnsi="ＭＳ 明朝" w:hint="eastAsia"/>
        </w:rPr>
        <w:t>(</w:t>
      </w:r>
      <w:r w:rsidR="00BD59E0" w:rsidRPr="006D2B9A">
        <w:rPr>
          <w:rFonts w:hAnsi="ＭＳ 明朝" w:hint="eastAsia"/>
        </w:rPr>
        <w:t>ｸ</w:t>
      </w:r>
      <w:r w:rsidRPr="006D2B9A">
        <w:rPr>
          <w:rFonts w:hAnsi="ＭＳ 明朝" w:hint="eastAsia"/>
        </w:rPr>
        <w:t>)</w:t>
      </w:r>
      <w:r w:rsidR="00BD59E0" w:rsidRPr="006D2B9A">
        <w:rPr>
          <w:rFonts w:hAnsi="ＭＳ 明朝" w:hint="eastAsia"/>
        </w:rPr>
        <w:t xml:space="preserve">　</w:t>
      </w:r>
      <w:proofErr w:type="spellStart"/>
      <w:r w:rsidR="00BD59E0" w:rsidRPr="006D2B9A">
        <w:rPr>
          <w:rFonts w:hAnsi="ＭＳ 明朝" w:hint="eastAsia"/>
        </w:rPr>
        <w:t>色度</w:t>
      </w:r>
      <w:proofErr w:type="spellEnd"/>
      <w:r w:rsidR="00BD59E0" w:rsidRPr="006D2B9A">
        <w:rPr>
          <w:rFonts w:hAnsi="ＭＳ 明朝" w:hint="eastAsia"/>
        </w:rPr>
        <w:tab/>
      </w:r>
      <w:r w:rsidR="00BD59E0" w:rsidRPr="00BE59BF">
        <w:rPr>
          <w:rFonts w:hAnsi="ＭＳ 明朝" w:hint="eastAsia"/>
        </w:rPr>
        <w:tab/>
      </w:r>
      <w:r w:rsidRPr="00BE59BF">
        <w:rPr>
          <w:rFonts w:hAnsi="ＭＳ 明朝" w:hint="eastAsia"/>
        </w:rPr>
        <w:t>30</w:t>
      </w:r>
      <w:r w:rsidR="00BD59E0" w:rsidRPr="00BE59BF">
        <w:rPr>
          <w:rFonts w:hAnsi="ＭＳ 明朝" w:hint="eastAsia"/>
        </w:rPr>
        <w:t xml:space="preserve">度　</w:t>
      </w:r>
      <w:proofErr w:type="spellStart"/>
      <w:r w:rsidR="00BD59E0" w:rsidRPr="00BE59BF">
        <w:rPr>
          <w:rFonts w:hAnsi="ＭＳ 明朝" w:hint="eastAsia"/>
        </w:rPr>
        <w:t>以下</w:t>
      </w:r>
      <w:proofErr w:type="spellEnd"/>
    </w:p>
    <w:p w:rsidR="00BD59E0" w:rsidRPr="00BE59BF" w:rsidRDefault="00BD59E0" w:rsidP="00BD59E0">
      <w:pPr>
        <w:pStyle w:val="afff"/>
        <w:ind w:left="840" w:hanging="315"/>
        <w:rPr>
          <w:rFonts w:hAnsi="ＭＳ 明朝"/>
        </w:rPr>
      </w:pPr>
      <w:r w:rsidRPr="00BE59BF">
        <w:rPr>
          <w:rFonts w:hAnsi="ＭＳ 明朝" w:hint="eastAsia"/>
        </w:rPr>
        <w:t xml:space="preserve">　※</w:t>
      </w:r>
      <w:proofErr w:type="spellStart"/>
      <w:r w:rsidR="008C0A01" w:rsidRPr="00BE59BF">
        <w:rPr>
          <w:rFonts w:hAnsi="ＭＳ 明朝" w:hint="eastAsia"/>
        </w:rPr>
        <w:t>地元協定値</w:t>
      </w:r>
      <w:r w:rsidRPr="00BE59BF">
        <w:rPr>
          <w:rFonts w:hAnsi="ＭＳ 明朝" w:hint="eastAsia"/>
        </w:rPr>
        <w:t>による</w:t>
      </w:r>
      <w:proofErr w:type="spellEnd"/>
      <w:r w:rsidR="00FD2714" w:rsidRPr="00BE59BF">
        <w:rPr>
          <w:rFonts w:hAnsi="ＭＳ 明朝" w:hint="eastAsia"/>
        </w:rPr>
        <w:t>。</w:t>
      </w:r>
    </w:p>
    <w:p w:rsidR="00FE4795" w:rsidRPr="00BE59BF" w:rsidRDefault="00FE4795" w:rsidP="00FE4795">
      <w:pPr>
        <w:pStyle w:val="affb"/>
        <w:ind w:left="420" w:hanging="210"/>
      </w:pPr>
      <w:r w:rsidRPr="00BE59BF">
        <w:rPr>
          <w:rFonts w:hint="eastAsia"/>
        </w:rPr>
        <w:t xml:space="preserve">キ　</w:t>
      </w:r>
      <w:proofErr w:type="spellStart"/>
      <w:r w:rsidRPr="00BE59BF">
        <w:rPr>
          <w:rFonts w:hint="eastAsia"/>
        </w:rPr>
        <w:t>運転時間</w:t>
      </w:r>
      <w:proofErr w:type="spellEnd"/>
    </w:p>
    <w:p w:rsidR="00FE4795" w:rsidRPr="00BE59BF" w:rsidRDefault="00FE4795" w:rsidP="00FE4795">
      <w:pPr>
        <w:pStyle w:val="afff1"/>
        <w:ind w:left="420" w:firstLine="210"/>
      </w:pPr>
      <w:r w:rsidRPr="00BE59BF">
        <w:rPr>
          <w:rFonts w:hint="eastAsia"/>
        </w:rPr>
        <w:t>施設の運転は</w:t>
      </w:r>
      <w:r w:rsidR="00F14246" w:rsidRPr="00BE59BF">
        <w:rPr>
          <w:rFonts w:hint="eastAsia"/>
        </w:rPr>
        <w:t>24</w:t>
      </w:r>
      <w:r w:rsidRPr="00BE59BF">
        <w:rPr>
          <w:rFonts w:hint="eastAsia"/>
        </w:rPr>
        <w:t>時間連続とする。</w:t>
      </w:r>
    </w:p>
    <w:p w:rsidR="00C15E47" w:rsidRPr="00BE59BF" w:rsidRDefault="00F835E3" w:rsidP="000C3566">
      <w:pPr>
        <w:pStyle w:val="affb"/>
        <w:ind w:left="420" w:hanging="210"/>
      </w:pPr>
      <w:r w:rsidRPr="00BE59BF">
        <w:rPr>
          <w:rFonts w:hint="eastAsia"/>
        </w:rPr>
        <w:t>ク</w:t>
      </w:r>
      <w:r w:rsidR="00C15E47" w:rsidRPr="00BE59BF">
        <w:rPr>
          <w:rFonts w:hint="eastAsia"/>
        </w:rPr>
        <w:t xml:space="preserve">　</w:t>
      </w:r>
      <w:proofErr w:type="spellStart"/>
      <w:r w:rsidR="008C0A01" w:rsidRPr="00BE59BF">
        <w:rPr>
          <w:rFonts w:hint="eastAsia"/>
        </w:rPr>
        <w:t>環境保全</w:t>
      </w:r>
      <w:r w:rsidR="00C15E47" w:rsidRPr="00BE59BF">
        <w:rPr>
          <w:rFonts w:hint="eastAsia"/>
        </w:rPr>
        <w:t>管理基準</w:t>
      </w:r>
      <w:proofErr w:type="spellEnd"/>
      <w:r w:rsidR="000C365A" w:rsidRPr="00BE59BF">
        <w:rPr>
          <w:rFonts w:hint="eastAsia"/>
        </w:rPr>
        <w:tab/>
      </w:r>
      <w:r w:rsidR="00C15E47" w:rsidRPr="00BE59BF">
        <w:rPr>
          <w:rFonts w:hint="eastAsia"/>
        </w:rPr>
        <w:t>別紙</w:t>
      </w:r>
      <w:r w:rsidR="00F14246" w:rsidRPr="00BE59BF">
        <w:rPr>
          <w:rFonts w:hint="eastAsia"/>
        </w:rPr>
        <w:t>1</w:t>
      </w:r>
      <w:r w:rsidR="00C15E47" w:rsidRPr="00BE59BF">
        <w:rPr>
          <w:rFonts w:hint="eastAsia"/>
        </w:rPr>
        <w:t>のとおり</w:t>
      </w:r>
    </w:p>
    <w:p w:rsidR="00F835E3" w:rsidRPr="00BE59BF" w:rsidRDefault="00F835E3" w:rsidP="00F835E3">
      <w:pPr>
        <w:pStyle w:val="affb"/>
        <w:ind w:left="420" w:hanging="210"/>
      </w:pPr>
      <w:r w:rsidRPr="00BE59BF">
        <w:rPr>
          <w:rFonts w:hint="eastAsia"/>
        </w:rPr>
        <w:t xml:space="preserve">ケ　</w:t>
      </w:r>
      <w:proofErr w:type="spellStart"/>
      <w:r w:rsidR="008C0A01" w:rsidRPr="00BE59BF">
        <w:rPr>
          <w:rFonts w:hint="eastAsia"/>
        </w:rPr>
        <w:t>クリーンセンターの使用</w:t>
      </w:r>
      <w:r w:rsidRPr="00BE59BF">
        <w:rPr>
          <w:rFonts w:hint="eastAsia"/>
        </w:rPr>
        <w:t>時間</w:t>
      </w:r>
      <w:proofErr w:type="spellEnd"/>
    </w:p>
    <w:p w:rsidR="00533E3B" w:rsidRPr="006D2B9A" w:rsidRDefault="008C0A01" w:rsidP="001F6587">
      <w:pPr>
        <w:pStyle w:val="afff1"/>
        <w:ind w:left="420" w:firstLine="210"/>
      </w:pPr>
      <w:r w:rsidRPr="00BE59BF">
        <w:rPr>
          <w:rFonts w:hint="eastAsia"/>
        </w:rPr>
        <w:t>クリーンセンターの使用</w:t>
      </w:r>
      <w:r w:rsidR="00F835E3" w:rsidRPr="00BE59BF">
        <w:rPr>
          <w:rFonts w:hint="eastAsia"/>
        </w:rPr>
        <w:t>時間は、原則として月曜日から金曜日、土曜日</w:t>
      </w:r>
      <w:r w:rsidR="00F14246" w:rsidRPr="00BE59BF">
        <w:rPr>
          <w:rFonts w:hint="eastAsia"/>
        </w:rPr>
        <w:t>(</w:t>
      </w:r>
      <w:r w:rsidR="00F835E3" w:rsidRPr="00BE59BF">
        <w:rPr>
          <w:rFonts w:hint="eastAsia"/>
        </w:rPr>
        <w:t>第</w:t>
      </w:r>
      <w:r w:rsidR="00F14246" w:rsidRPr="00BE59BF">
        <w:rPr>
          <w:rFonts w:hint="eastAsia"/>
        </w:rPr>
        <w:t>1</w:t>
      </w:r>
      <w:r w:rsidR="00F835E3" w:rsidRPr="00BE59BF">
        <w:rPr>
          <w:rFonts w:hint="eastAsia"/>
        </w:rPr>
        <w:t>、第</w:t>
      </w:r>
      <w:r w:rsidR="00F14246" w:rsidRPr="00BE59BF">
        <w:rPr>
          <w:rFonts w:hint="eastAsia"/>
        </w:rPr>
        <w:t>4</w:t>
      </w:r>
      <w:r w:rsidR="00F835E3" w:rsidRPr="00BE59BF">
        <w:rPr>
          <w:rFonts w:hint="eastAsia"/>
        </w:rPr>
        <w:t>、第</w:t>
      </w:r>
      <w:r w:rsidR="00F14246" w:rsidRPr="00BE59BF">
        <w:rPr>
          <w:rFonts w:hint="eastAsia"/>
        </w:rPr>
        <w:t>5)</w:t>
      </w:r>
      <w:r w:rsidR="00F835E3" w:rsidRPr="00BE59BF">
        <w:rPr>
          <w:rFonts w:hint="eastAsia"/>
        </w:rPr>
        <w:t>の</w:t>
      </w:r>
      <w:r w:rsidR="00F14246" w:rsidRPr="00BE59BF">
        <w:rPr>
          <w:rFonts w:hint="eastAsia"/>
        </w:rPr>
        <w:t>8</w:t>
      </w:r>
      <w:r w:rsidR="00F835E3" w:rsidRPr="00BE59BF">
        <w:rPr>
          <w:rFonts w:hint="eastAsia"/>
        </w:rPr>
        <w:t>時</w:t>
      </w:r>
      <w:r w:rsidR="00F14246" w:rsidRPr="00BE59BF">
        <w:rPr>
          <w:rFonts w:hint="eastAsia"/>
        </w:rPr>
        <w:t>30</w:t>
      </w:r>
      <w:r w:rsidR="00F835E3" w:rsidRPr="00BE59BF">
        <w:rPr>
          <w:rFonts w:hint="eastAsia"/>
        </w:rPr>
        <w:t>分から</w:t>
      </w:r>
      <w:r w:rsidR="00F14246" w:rsidRPr="00BE59BF">
        <w:rPr>
          <w:rFonts w:hint="eastAsia"/>
        </w:rPr>
        <w:t>17</w:t>
      </w:r>
      <w:r w:rsidR="00F835E3" w:rsidRPr="00BE59BF">
        <w:rPr>
          <w:rFonts w:hint="eastAsia"/>
        </w:rPr>
        <w:t>時</w:t>
      </w:r>
      <w:r w:rsidR="00F14246" w:rsidRPr="00BE59BF">
        <w:rPr>
          <w:rFonts w:hint="eastAsia"/>
        </w:rPr>
        <w:t>15</w:t>
      </w:r>
      <w:r w:rsidR="00F835E3" w:rsidRPr="00BE59BF">
        <w:rPr>
          <w:rFonts w:hint="eastAsia"/>
        </w:rPr>
        <w:t>分</w:t>
      </w:r>
      <w:r w:rsidR="00F14246" w:rsidRPr="00BE59BF">
        <w:rPr>
          <w:rFonts w:hint="eastAsia"/>
        </w:rPr>
        <w:t>(1</w:t>
      </w:r>
      <w:r w:rsidR="00F14246" w:rsidRPr="006D2B9A">
        <w:rPr>
          <w:rFonts w:hint="eastAsia"/>
        </w:rPr>
        <w:t>2</w:t>
      </w:r>
      <w:r w:rsidR="00F835E3" w:rsidRPr="006D2B9A">
        <w:rPr>
          <w:rFonts w:hint="eastAsia"/>
        </w:rPr>
        <w:t>時</w:t>
      </w:r>
      <w:r w:rsidR="00F14246" w:rsidRPr="006D2B9A">
        <w:rPr>
          <w:rFonts w:hint="eastAsia"/>
        </w:rPr>
        <w:t>00</w:t>
      </w:r>
      <w:r w:rsidR="00F835E3" w:rsidRPr="006D2B9A">
        <w:rPr>
          <w:rFonts w:hint="eastAsia"/>
        </w:rPr>
        <w:t>分から</w:t>
      </w:r>
      <w:r w:rsidR="00F14246" w:rsidRPr="006D2B9A">
        <w:rPr>
          <w:rFonts w:hint="eastAsia"/>
        </w:rPr>
        <w:t>13</w:t>
      </w:r>
      <w:r w:rsidR="00F835E3" w:rsidRPr="006D2B9A">
        <w:rPr>
          <w:rFonts w:hint="eastAsia"/>
        </w:rPr>
        <w:t>時</w:t>
      </w:r>
      <w:r w:rsidR="00F14246" w:rsidRPr="006D2B9A">
        <w:rPr>
          <w:rFonts w:hint="eastAsia"/>
        </w:rPr>
        <w:t>00</w:t>
      </w:r>
      <w:r w:rsidR="00F835E3" w:rsidRPr="006D2B9A">
        <w:rPr>
          <w:rFonts w:hint="eastAsia"/>
        </w:rPr>
        <w:t>分を除く</w:t>
      </w:r>
      <w:r w:rsidR="00F14246" w:rsidRPr="006D2B9A">
        <w:rPr>
          <w:rFonts w:hint="eastAsia"/>
        </w:rPr>
        <w:t>)</w:t>
      </w:r>
      <w:r w:rsidR="00F835E3" w:rsidRPr="006D2B9A">
        <w:rPr>
          <w:rFonts w:hint="eastAsia"/>
        </w:rPr>
        <w:t>とする。</w:t>
      </w:r>
    </w:p>
    <w:p w:rsidR="0077742B" w:rsidRPr="006D2B9A" w:rsidRDefault="00F14246" w:rsidP="0077742B">
      <w:pPr>
        <w:pStyle w:val="aff0"/>
      </w:pPr>
      <w:bookmarkStart w:id="179" w:name="_Toc363803598"/>
      <w:bookmarkStart w:id="180" w:name="_Toc364339648"/>
      <w:bookmarkStart w:id="181" w:name="_Toc461197258"/>
      <w:r w:rsidRPr="006D2B9A">
        <w:rPr>
          <w:rFonts w:hint="eastAsia"/>
        </w:rPr>
        <w:lastRenderedPageBreak/>
        <w:t>(2)</w:t>
      </w:r>
      <w:r w:rsidR="0077742B" w:rsidRPr="006D2B9A">
        <w:rPr>
          <w:rFonts w:hint="eastAsia"/>
        </w:rPr>
        <w:t xml:space="preserve">　</w:t>
      </w:r>
      <w:proofErr w:type="spellStart"/>
      <w:r w:rsidR="0077742B" w:rsidRPr="006D2B9A">
        <w:rPr>
          <w:rFonts w:hint="eastAsia"/>
        </w:rPr>
        <w:t>業務の範囲</w:t>
      </w:r>
      <w:bookmarkEnd w:id="179"/>
      <w:bookmarkEnd w:id="180"/>
      <w:bookmarkEnd w:id="181"/>
      <w:proofErr w:type="spellEnd"/>
    </w:p>
    <w:p w:rsidR="00C15E47" w:rsidRPr="006D2B9A" w:rsidRDefault="00C15E47" w:rsidP="000C3566">
      <w:pPr>
        <w:pStyle w:val="1f0"/>
        <w:ind w:firstLine="210"/>
      </w:pPr>
      <w:proofErr w:type="spellStart"/>
      <w:r w:rsidRPr="006D2B9A">
        <w:rPr>
          <w:rFonts w:hint="eastAsia"/>
        </w:rPr>
        <w:t>業務の範囲は、次のとおりである</w:t>
      </w:r>
      <w:proofErr w:type="spellEnd"/>
      <w:r w:rsidRPr="006D2B9A">
        <w:rPr>
          <w:rFonts w:hint="eastAsia"/>
        </w:rPr>
        <w:t>。</w:t>
      </w:r>
    </w:p>
    <w:p w:rsidR="00C15E47" w:rsidRPr="006D2B9A" w:rsidRDefault="0077742B" w:rsidP="000C3566">
      <w:pPr>
        <w:pStyle w:val="affb"/>
        <w:ind w:left="420" w:hanging="210"/>
      </w:pPr>
      <w:r w:rsidRPr="006D2B9A">
        <w:rPr>
          <w:rFonts w:hint="eastAsia"/>
        </w:rPr>
        <w:t>ア</w:t>
      </w:r>
      <w:r w:rsidR="00C15E47" w:rsidRPr="006D2B9A">
        <w:rPr>
          <w:rFonts w:hint="eastAsia"/>
        </w:rPr>
        <w:t xml:space="preserve">　</w:t>
      </w:r>
      <w:proofErr w:type="spellStart"/>
      <w:r w:rsidR="00C15E47" w:rsidRPr="006D2B9A">
        <w:rPr>
          <w:rFonts w:hint="eastAsia"/>
        </w:rPr>
        <w:t>運転計画書の作成</w:t>
      </w:r>
      <w:proofErr w:type="spellEnd"/>
    </w:p>
    <w:p w:rsidR="00C15E47" w:rsidRPr="006D2B9A" w:rsidRDefault="00C15E47" w:rsidP="004B65D5">
      <w:pPr>
        <w:pStyle w:val="afff1"/>
        <w:ind w:left="420" w:firstLine="210"/>
      </w:pPr>
      <w:proofErr w:type="spellStart"/>
      <w:r w:rsidRPr="006D2B9A">
        <w:rPr>
          <w:rFonts w:hint="eastAsia"/>
        </w:rPr>
        <w:t>施設の運転計画書は、甲が作成する年間</w:t>
      </w:r>
      <w:r w:rsidR="00BD59E0" w:rsidRPr="006D2B9A">
        <w:rPr>
          <w:rFonts w:hint="eastAsia"/>
        </w:rPr>
        <w:t>し尿等処理</w:t>
      </w:r>
      <w:r w:rsidRPr="006D2B9A">
        <w:rPr>
          <w:rFonts w:hint="eastAsia"/>
        </w:rPr>
        <w:t>予定量に基づき作成すること</w:t>
      </w:r>
      <w:proofErr w:type="spellEnd"/>
      <w:r w:rsidRPr="006D2B9A">
        <w:rPr>
          <w:rFonts w:hint="eastAsia"/>
        </w:rPr>
        <w:t>。</w:t>
      </w:r>
    </w:p>
    <w:p w:rsidR="00C15E47" w:rsidRPr="006D2B9A" w:rsidRDefault="004168AB" w:rsidP="000C3566">
      <w:pPr>
        <w:pStyle w:val="affb"/>
        <w:ind w:left="420" w:hanging="210"/>
      </w:pPr>
      <w:r w:rsidRPr="006D2B9A">
        <w:rPr>
          <w:rFonts w:hint="eastAsia"/>
        </w:rPr>
        <w:t xml:space="preserve">イ　</w:t>
      </w:r>
      <w:proofErr w:type="spellStart"/>
      <w:r w:rsidR="00C15E47" w:rsidRPr="006D2B9A">
        <w:rPr>
          <w:rFonts w:hint="eastAsia"/>
        </w:rPr>
        <w:t>次に掲げる設備の運転操作、保守点検</w:t>
      </w:r>
      <w:proofErr w:type="spellEnd"/>
      <w:r w:rsidR="00F14246" w:rsidRPr="006D2B9A">
        <w:rPr>
          <w:rFonts w:hint="eastAsia"/>
        </w:rPr>
        <w:t>(</w:t>
      </w:r>
      <w:proofErr w:type="spellStart"/>
      <w:r w:rsidR="00C15E47" w:rsidRPr="006D2B9A">
        <w:rPr>
          <w:rFonts w:hint="eastAsia"/>
        </w:rPr>
        <w:t>日常、月例等</w:t>
      </w:r>
      <w:proofErr w:type="spellEnd"/>
      <w:r w:rsidR="00F14246" w:rsidRPr="006D2B9A">
        <w:rPr>
          <w:rFonts w:hint="eastAsia"/>
        </w:rPr>
        <w:t>)</w:t>
      </w:r>
      <w:r w:rsidR="00C15E47" w:rsidRPr="006D2B9A">
        <w:rPr>
          <w:rFonts w:hint="eastAsia"/>
        </w:rPr>
        <w:t>、</w:t>
      </w:r>
      <w:proofErr w:type="spellStart"/>
      <w:r w:rsidR="00C15E47" w:rsidRPr="006D2B9A">
        <w:rPr>
          <w:rFonts w:hint="eastAsia"/>
        </w:rPr>
        <w:t>保全整備、測定記録等</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ｱ</w:t>
      </w:r>
      <w:r w:rsidRPr="006D2B9A">
        <w:rPr>
          <w:rFonts w:hint="eastAsia"/>
        </w:rPr>
        <w:t>)</w:t>
      </w:r>
      <w:r w:rsidR="00C15E47" w:rsidRPr="006D2B9A">
        <w:rPr>
          <w:rFonts w:hint="eastAsia"/>
        </w:rPr>
        <w:t xml:space="preserve">　</w:t>
      </w:r>
      <w:proofErr w:type="spellStart"/>
      <w:r w:rsidR="00BD59E0" w:rsidRPr="006D2B9A">
        <w:rPr>
          <w:rFonts w:hint="eastAsia"/>
        </w:rPr>
        <w:t>受入貯留設備</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ｲ</w:t>
      </w:r>
      <w:r w:rsidRPr="006D2B9A">
        <w:rPr>
          <w:rFonts w:hint="eastAsia"/>
        </w:rPr>
        <w:t>)</w:t>
      </w:r>
      <w:r w:rsidR="00C15E47" w:rsidRPr="006D2B9A">
        <w:rPr>
          <w:rFonts w:hint="eastAsia"/>
        </w:rPr>
        <w:t xml:space="preserve">　</w:t>
      </w:r>
      <w:proofErr w:type="spellStart"/>
      <w:r w:rsidR="00BD59E0" w:rsidRPr="006D2B9A">
        <w:rPr>
          <w:rFonts w:hint="eastAsia"/>
        </w:rPr>
        <w:t>前処理設備</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ｳ</w:t>
      </w:r>
      <w:r w:rsidRPr="006D2B9A">
        <w:rPr>
          <w:rFonts w:hint="eastAsia"/>
        </w:rPr>
        <w:t>)</w:t>
      </w:r>
      <w:r w:rsidR="00C15E47" w:rsidRPr="006D2B9A">
        <w:rPr>
          <w:rFonts w:hint="eastAsia"/>
        </w:rPr>
        <w:t xml:space="preserve">　</w:t>
      </w:r>
      <w:proofErr w:type="spellStart"/>
      <w:r w:rsidR="00BD59E0" w:rsidRPr="006D2B9A">
        <w:rPr>
          <w:rFonts w:hint="eastAsia"/>
        </w:rPr>
        <w:t>一次・二次処理設備</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ｴ</w:t>
      </w:r>
      <w:r w:rsidRPr="006D2B9A">
        <w:rPr>
          <w:rFonts w:hint="eastAsia"/>
        </w:rPr>
        <w:t>)</w:t>
      </w:r>
      <w:r w:rsidR="00E4239C" w:rsidRPr="006D2B9A">
        <w:rPr>
          <w:rFonts w:hint="eastAsia"/>
        </w:rPr>
        <w:t xml:space="preserve">　</w:t>
      </w:r>
      <w:proofErr w:type="spellStart"/>
      <w:r w:rsidR="00BD59E0" w:rsidRPr="006D2B9A">
        <w:rPr>
          <w:rFonts w:hint="eastAsia"/>
        </w:rPr>
        <w:t>高度処理設備</w:t>
      </w:r>
      <w:proofErr w:type="spellEnd"/>
    </w:p>
    <w:p w:rsidR="00C15E47" w:rsidRPr="009C5100" w:rsidRDefault="00F14246" w:rsidP="004B65D5">
      <w:pPr>
        <w:pStyle w:val="afff"/>
        <w:ind w:left="840" w:hanging="315"/>
      </w:pPr>
      <w:r w:rsidRPr="009C5100">
        <w:rPr>
          <w:rFonts w:hint="eastAsia"/>
        </w:rPr>
        <w:t>(</w:t>
      </w:r>
      <w:r w:rsidR="00BD59E0" w:rsidRPr="009C5100">
        <w:rPr>
          <w:rFonts w:hint="eastAsia"/>
        </w:rPr>
        <w:t>ｵ</w:t>
      </w:r>
      <w:r w:rsidRPr="009C5100">
        <w:rPr>
          <w:rFonts w:hint="eastAsia"/>
        </w:rPr>
        <w:t>)</w:t>
      </w:r>
      <w:r w:rsidR="00C15E47" w:rsidRPr="009C5100">
        <w:rPr>
          <w:rFonts w:hint="eastAsia"/>
        </w:rPr>
        <w:t xml:space="preserve">　</w:t>
      </w:r>
      <w:proofErr w:type="spellStart"/>
      <w:r w:rsidR="00BD59E0" w:rsidRPr="009C5100">
        <w:rPr>
          <w:rFonts w:hint="eastAsia"/>
        </w:rPr>
        <w:t>汚泥脱水処理設備</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ｶ</w:t>
      </w:r>
      <w:r w:rsidRPr="006D2B9A">
        <w:rPr>
          <w:rFonts w:hint="eastAsia"/>
        </w:rPr>
        <w:t>)</w:t>
      </w:r>
      <w:r w:rsidR="00C15E47" w:rsidRPr="006D2B9A">
        <w:rPr>
          <w:rFonts w:hint="eastAsia"/>
        </w:rPr>
        <w:t xml:space="preserve">　</w:t>
      </w:r>
      <w:proofErr w:type="spellStart"/>
      <w:r w:rsidR="00BD59E0" w:rsidRPr="006D2B9A">
        <w:rPr>
          <w:rFonts w:hint="eastAsia"/>
        </w:rPr>
        <w:t>脱臭設備</w:t>
      </w:r>
      <w:proofErr w:type="spellEnd"/>
    </w:p>
    <w:p w:rsidR="00C15E47" w:rsidRPr="006D2B9A" w:rsidRDefault="00F14246" w:rsidP="004B65D5">
      <w:pPr>
        <w:pStyle w:val="afff"/>
        <w:ind w:left="840" w:hanging="315"/>
      </w:pPr>
      <w:r w:rsidRPr="006D2B9A">
        <w:rPr>
          <w:rFonts w:hint="eastAsia"/>
        </w:rPr>
        <w:t>(</w:t>
      </w:r>
      <w:r w:rsidR="00BD59E0" w:rsidRPr="006D2B9A">
        <w:rPr>
          <w:rFonts w:hint="eastAsia"/>
        </w:rPr>
        <w:t>ｷ</w:t>
      </w:r>
      <w:r w:rsidRPr="006D2B9A">
        <w:rPr>
          <w:rFonts w:hint="eastAsia"/>
        </w:rPr>
        <w:t>)</w:t>
      </w:r>
      <w:r w:rsidR="00C15E47" w:rsidRPr="006D2B9A">
        <w:rPr>
          <w:rFonts w:hint="eastAsia"/>
        </w:rPr>
        <w:t xml:space="preserve">　</w:t>
      </w:r>
      <w:proofErr w:type="spellStart"/>
      <w:r w:rsidR="00BD59E0" w:rsidRPr="006D2B9A">
        <w:rPr>
          <w:rFonts w:hint="eastAsia"/>
        </w:rPr>
        <w:t>電気計装設備</w:t>
      </w:r>
      <w:proofErr w:type="spellEnd"/>
      <w:r w:rsidRPr="006D2B9A">
        <w:rPr>
          <w:rFonts w:hint="eastAsia"/>
        </w:rPr>
        <w:t>(</w:t>
      </w:r>
      <w:proofErr w:type="spellStart"/>
      <w:r w:rsidR="00BD59E0" w:rsidRPr="006D2B9A">
        <w:rPr>
          <w:rFonts w:hint="eastAsia"/>
        </w:rPr>
        <w:t>各現場に据付PH計等の校正、自家発電設備含む</w:t>
      </w:r>
      <w:proofErr w:type="spellEnd"/>
      <w:r w:rsidRPr="006D2B9A">
        <w:rPr>
          <w:rFonts w:hint="eastAsia"/>
        </w:rPr>
        <w:t>)</w:t>
      </w:r>
    </w:p>
    <w:p w:rsidR="00C15E47" w:rsidRPr="006D2B9A" w:rsidRDefault="00F14246" w:rsidP="004B65D5">
      <w:pPr>
        <w:pStyle w:val="afff"/>
        <w:ind w:left="840" w:hanging="315"/>
      </w:pPr>
      <w:r w:rsidRPr="006D2B9A">
        <w:rPr>
          <w:rFonts w:hint="eastAsia"/>
        </w:rPr>
        <w:t>(</w:t>
      </w:r>
      <w:r w:rsidR="00BD59E0" w:rsidRPr="006D2B9A">
        <w:rPr>
          <w:rFonts w:hint="eastAsia"/>
        </w:rPr>
        <w:t>ｸ</w:t>
      </w:r>
      <w:r w:rsidRPr="006D2B9A">
        <w:rPr>
          <w:rFonts w:hint="eastAsia"/>
        </w:rPr>
        <w:t>)</w:t>
      </w:r>
      <w:r w:rsidR="00C15E47" w:rsidRPr="006D2B9A">
        <w:rPr>
          <w:rFonts w:hint="eastAsia"/>
        </w:rPr>
        <w:t xml:space="preserve">　</w:t>
      </w:r>
      <w:proofErr w:type="spellStart"/>
      <w:r w:rsidR="00BD59E0" w:rsidRPr="006D2B9A">
        <w:rPr>
          <w:rFonts w:hint="eastAsia"/>
        </w:rPr>
        <w:t>給排水設備</w:t>
      </w:r>
      <w:proofErr w:type="spellEnd"/>
    </w:p>
    <w:p w:rsidR="00B9428F" w:rsidRPr="006D2B9A" w:rsidRDefault="00F14246" w:rsidP="004B65D5">
      <w:pPr>
        <w:pStyle w:val="afff"/>
        <w:ind w:left="840" w:hanging="315"/>
      </w:pPr>
      <w:r w:rsidRPr="006D2B9A">
        <w:rPr>
          <w:rFonts w:hint="eastAsia"/>
        </w:rPr>
        <w:t>(</w:t>
      </w:r>
      <w:r w:rsidR="00B9428F" w:rsidRPr="006D2B9A">
        <w:rPr>
          <w:rFonts w:hint="eastAsia"/>
        </w:rPr>
        <w:t>ｹ</w:t>
      </w:r>
      <w:r w:rsidRPr="006D2B9A">
        <w:rPr>
          <w:rFonts w:hint="eastAsia"/>
        </w:rPr>
        <w:t>)</w:t>
      </w:r>
      <w:r w:rsidR="00B9428F" w:rsidRPr="006D2B9A">
        <w:rPr>
          <w:rFonts w:hint="eastAsia"/>
        </w:rPr>
        <w:t xml:space="preserve">　</w:t>
      </w:r>
      <w:proofErr w:type="spellStart"/>
      <w:r w:rsidR="00B9428F" w:rsidRPr="006D2B9A">
        <w:rPr>
          <w:rFonts w:hint="eastAsia"/>
        </w:rPr>
        <w:t>建築設備</w:t>
      </w:r>
      <w:proofErr w:type="spellEnd"/>
      <w:r w:rsidRPr="006D2B9A">
        <w:rPr>
          <w:rFonts w:hint="eastAsia"/>
        </w:rPr>
        <w:t>(</w:t>
      </w:r>
      <w:proofErr w:type="spellStart"/>
      <w:r w:rsidR="00B9428F" w:rsidRPr="006D2B9A">
        <w:rPr>
          <w:rFonts w:hint="eastAsia"/>
        </w:rPr>
        <w:t>建築電気、機械設備を含む</w:t>
      </w:r>
      <w:proofErr w:type="spellEnd"/>
      <w:r w:rsidR="00B9428F" w:rsidRPr="006D2B9A">
        <w:rPr>
          <w:rFonts w:hint="eastAsia"/>
        </w:rPr>
        <w:t>。</w:t>
      </w:r>
      <w:r w:rsidRPr="006D2B9A">
        <w:rPr>
          <w:rFonts w:hint="eastAsia"/>
        </w:rPr>
        <w:t>)</w:t>
      </w:r>
    </w:p>
    <w:p w:rsidR="00BD59E0" w:rsidRPr="006D2B9A" w:rsidRDefault="00BD59E0" w:rsidP="00BD59E0">
      <w:pPr>
        <w:pStyle w:val="affb"/>
        <w:ind w:left="420" w:hanging="210"/>
      </w:pPr>
      <w:r w:rsidRPr="006D2B9A">
        <w:rPr>
          <w:rFonts w:hint="eastAsia"/>
        </w:rPr>
        <w:t xml:space="preserve">ウ　</w:t>
      </w:r>
      <w:proofErr w:type="spellStart"/>
      <w:r w:rsidRPr="006D2B9A">
        <w:rPr>
          <w:rFonts w:hint="eastAsia"/>
        </w:rPr>
        <w:t>計量業務及び受付等の監視業務</w:t>
      </w:r>
      <w:proofErr w:type="spellEnd"/>
    </w:p>
    <w:p w:rsidR="00BD59E0" w:rsidRPr="006D2B9A" w:rsidRDefault="00BD59E0" w:rsidP="00BD59E0">
      <w:pPr>
        <w:pStyle w:val="affb"/>
        <w:ind w:left="420" w:hanging="210"/>
      </w:pPr>
      <w:r w:rsidRPr="006D2B9A">
        <w:rPr>
          <w:rFonts w:hint="eastAsia"/>
        </w:rPr>
        <w:t xml:space="preserve">エ　</w:t>
      </w:r>
      <w:proofErr w:type="spellStart"/>
      <w:r w:rsidRPr="006D2B9A">
        <w:rPr>
          <w:rFonts w:hint="eastAsia"/>
        </w:rPr>
        <w:t>中央監視室の管理、監視業務</w:t>
      </w:r>
      <w:proofErr w:type="spellEnd"/>
    </w:p>
    <w:p w:rsidR="00BD59E0" w:rsidRPr="00C70F83" w:rsidRDefault="00BD59E0" w:rsidP="00BD59E0">
      <w:pPr>
        <w:pStyle w:val="affb"/>
        <w:ind w:left="420" w:hanging="210"/>
      </w:pPr>
      <w:r w:rsidRPr="00651011">
        <w:rPr>
          <w:rFonts w:hint="eastAsia"/>
        </w:rPr>
        <w:t xml:space="preserve">オ　</w:t>
      </w:r>
      <w:proofErr w:type="spellStart"/>
      <w:r w:rsidRPr="00651011">
        <w:rPr>
          <w:rFonts w:hint="eastAsia"/>
        </w:rPr>
        <w:t>水質分析</w:t>
      </w:r>
      <w:proofErr w:type="spellEnd"/>
      <w:r w:rsidR="00F14246" w:rsidRPr="00651011">
        <w:rPr>
          <w:rFonts w:hint="eastAsia"/>
        </w:rPr>
        <w:t>(</w:t>
      </w:r>
      <w:proofErr w:type="spellStart"/>
      <w:r w:rsidRPr="00651011">
        <w:rPr>
          <w:rFonts w:hint="eastAsia"/>
        </w:rPr>
        <w:t>一般</w:t>
      </w:r>
      <w:r w:rsidRPr="00C70F83">
        <w:rPr>
          <w:rFonts w:hint="eastAsia"/>
        </w:rPr>
        <w:t>項目及び甲の指示する項目</w:t>
      </w:r>
      <w:proofErr w:type="spellEnd"/>
      <w:r w:rsidR="00F14246" w:rsidRPr="00C70F83">
        <w:rPr>
          <w:rFonts w:hint="eastAsia"/>
        </w:rPr>
        <w:t>)</w:t>
      </w:r>
    </w:p>
    <w:p w:rsidR="00651011" w:rsidRPr="00C70F83" w:rsidRDefault="00651011" w:rsidP="000C3566">
      <w:pPr>
        <w:pStyle w:val="affb"/>
        <w:ind w:left="420" w:hanging="210"/>
      </w:pPr>
      <w:r w:rsidRPr="00C70F83">
        <w:rPr>
          <w:rFonts w:hint="eastAsia"/>
        </w:rPr>
        <w:t xml:space="preserve">カ　</w:t>
      </w:r>
      <w:proofErr w:type="spellStart"/>
      <w:r w:rsidRPr="00C70F83">
        <w:rPr>
          <w:rFonts w:hint="eastAsia"/>
        </w:rPr>
        <w:t>脱水汚泥搬出車両の手配、車両誘導、積込操作、積込状況監視業務</w:t>
      </w:r>
      <w:proofErr w:type="spellEnd"/>
    </w:p>
    <w:p w:rsidR="00C15E47" w:rsidRPr="00C70F83" w:rsidRDefault="00651011" w:rsidP="000C3566">
      <w:pPr>
        <w:pStyle w:val="affb"/>
        <w:ind w:left="420" w:hanging="210"/>
      </w:pPr>
      <w:r w:rsidRPr="00C70F83">
        <w:rPr>
          <w:rFonts w:hint="eastAsia"/>
        </w:rPr>
        <w:t>キ</w:t>
      </w:r>
      <w:r w:rsidR="00C15E47" w:rsidRPr="00C70F83">
        <w:rPr>
          <w:rFonts w:hint="eastAsia"/>
        </w:rPr>
        <w:t xml:space="preserve">　</w:t>
      </w:r>
      <w:proofErr w:type="spellStart"/>
      <w:r w:rsidR="00B9428F" w:rsidRPr="00C70F83">
        <w:rPr>
          <w:rFonts w:hint="eastAsia"/>
        </w:rPr>
        <w:t>沈砂清掃業務</w:t>
      </w:r>
      <w:proofErr w:type="spellEnd"/>
    </w:p>
    <w:p w:rsidR="00BD59E0" w:rsidRPr="00C70F83" w:rsidRDefault="00651011" w:rsidP="00BD59E0">
      <w:pPr>
        <w:pStyle w:val="affb"/>
        <w:ind w:left="420" w:hanging="210"/>
      </w:pPr>
      <w:r w:rsidRPr="00C70F83">
        <w:rPr>
          <w:rFonts w:hint="eastAsia"/>
        </w:rPr>
        <w:t>ク</w:t>
      </w:r>
      <w:r w:rsidR="00B9428F" w:rsidRPr="00C70F83">
        <w:rPr>
          <w:rFonts w:hint="eastAsia"/>
        </w:rPr>
        <w:t xml:space="preserve">　</w:t>
      </w:r>
      <w:proofErr w:type="spellStart"/>
      <w:r w:rsidR="00B9428F" w:rsidRPr="00C70F83">
        <w:rPr>
          <w:rFonts w:hint="eastAsia"/>
        </w:rPr>
        <w:t>施設全般の火災防止及び盗難防止の監視業務</w:t>
      </w:r>
      <w:proofErr w:type="spellEnd"/>
    </w:p>
    <w:p w:rsidR="00BD59E0" w:rsidRPr="00C70F83" w:rsidRDefault="00651011" w:rsidP="00BD59E0">
      <w:pPr>
        <w:pStyle w:val="affb"/>
        <w:ind w:left="420" w:hanging="210"/>
      </w:pPr>
      <w:r w:rsidRPr="00C70F83">
        <w:rPr>
          <w:rFonts w:hint="eastAsia"/>
        </w:rPr>
        <w:t>ケ</w:t>
      </w:r>
      <w:r w:rsidR="00BD59E0" w:rsidRPr="00C70F83">
        <w:rPr>
          <w:rFonts w:hint="eastAsia"/>
        </w:rPr>
        <w:t xml:space="preserve">　</w:t>
      </w:r>
      <w:proofErr w:type="spellStart"/>
      <w:r w:rsidR="00B9428F" w:rsidRPr="00C70F83">
        <w:rPr>
          <w:rFonts w:hint="eastAsia"/>
        </w:rPr>
        <w:t>施設全般において緊急な事態が発生した場合の処置対応業務</w:t>
      </w:r>
      <w:proofErr w:type="spellEnd"/>
      <w:r w:rsidR="00F14246" w:rsidRPr="00C70F83">
        <w:rPr>
          <w:rFonts w:hint="eastAsia"/>
        </w:rPr>
        <w:t>(</w:t>
      </w:r>
      <w:proofErr w:type="spellStart"/>
      <w:r w:rsidR="00B9428F" w:rsidRPr="00C70F83">
        <w:rPr>
          <w:rFonts w:hint="eastAsia"/>
        </w:rPr>
        <w:t>夜間・土曜・日曜・祝日含む</w:t>
      </w:r>
      <w:proofErr w:type="spellEnd"/>
      <w:r w:rsidR="00F14246" w:rsidRPr="00C70F83">
        <w:rPr>
          <w:rFonts w:hint="eastAsia"/>
        </w:rPr>
        <w:t>)</w:t>
      </w:r>
    </w:p>
    <w:p w:rsidR="008D2E27" w:rsidRPr="00C70F83" w:rsidRDefault="00651011" w:rsidP="008D2E27">
      <w:pPr>
        <w:pStyle w:val="affb"/>
        <w:ind w:left="420" w:hanging="210"/>
      </w:pPr>
      <w:r w:rsidRPr="00C70F83">
        <w:rPr>
          <w:rFonts w:hint="eastAsia"/>
        </w:rPr>
        <w:t>コ</w:t>
      </w:r>
      <w:r w:rsidR="008D2E27" w:rsidRPr="00C70F83">
        <w:rPr>
          <w:rFonts w:hint="eastAsia"/>
        </w:rPr>
        <w:t xml:space="preserve">　</w:t>
      </w:r>
      <w:proofErr w:type="spellStart"/>
      <w:r w:rsidR="008D2E27" w:rsidRPr="00C70F83">
        <w:rPr>
          <w:rFonts w:hint="eastAsia"/>
        </w:rPr>
        <w:t>休業日及び夜間の施設管理</w:t>
      </w:r>
      <w:proofErr w:type="spellEnd"/>
    </w:p>
    <w:p w:rsidR="008D2E27" w:rsidRPr="00C70F83" w:rsidRDefault="00F14246" w:rsidP="008D2E27">
      <w:pPr>
        <w:pStyle w:val="afff"/>
        <w:ind w:left="840" w:hanging="315"/>
      </w:pPr>
      <w:r w:rsidRPr="00C70F83">
        <w:rPr>
          <w:rFonts w:hint="eastAsia"/>
        </w:rPr>
        <w:t>(</w:t>
      </w:r>
      <w:r w:rsidR="00D25A1A" w:rsidRPr="00C70F83">
        <w:rPr>
          <w:rFonts w:hint="eastAsia"/>
        </w:rPr>
        <w:t>ｱ</w:t>
      </w:r>
      <w:r w:rsidRPr="00C70F83">
        <w:rPr>
          <w:rFonts w:hint="eastAsia"/>
        </w:rPr>
        <w:t>)</w:t>
      </w:r>
      <w:r w:rsidR="008D2E27" w:rsidRPr="00C70F83">
        <w:rPr>
          <w:rFonts w:hint="eastAsia"/>
        </w:rPr>
        <w:t xml:space="preserve">　</w:t>
      </w:r>
      <w:proofErr w:type="spellStart"/>
      <w:r w:rsidR="008D2E27" w:rsidRPr="00C70F83">
        <w:rPr>
          <w:rFonts w:hint="eastAsia"/>
        </w:rPr>
        <w:t>機械警備の開始操作及び解除操作</w:t>
      </w:r>
      <w:proofErr w:type="spellEnd"/>
    </w:p>
    <w:p w:rsidR="008D2E27" w:rsidRPr="00C70F83" w:rsidRDefault="00F14246" w:rsidP="008D2E27">
      <w:pPr>
        <w:pStyle w:val="afff"/>
        <w:ind w:left="840" w:hanging="315"/>
      </w:pPr>
      <w:r w:rsidRPr="00C70F83">
        <w:rPr>
          <w:rFonts w:hint="eastAsia"/>
        </w:rPr>
        <w:t>(</w:t>
      </w:r>
      <w:r w:rsidR="00D25A1A" w:rsidRPr="00C70F83">
        <w:rPr>
          <w:rFonts w:hint="eastAsia"/>
        </w:rPr>
        <w:t>ｲ</w:t>
      </w:r>
      <w:r w:rsidRPr="00C70F83">
        <w:rPr>
          <w:rFonts w:hint="eastAsia"/>
        </w:rPr>
        <w:t>)</w:t>
      </w:r>
      <w:r w:rsidR="008D2E27" w:rsidRPr="00C70F83">
        <w:rPr>
          <w:rFonts w:hint="eastAsia"/>
        </w:rPr>
        <w:t xml:space="preserve">　</w:t>
      </w:r>
      <w:proofErr w:type="spellStart"/>
      <w:r w:rsidR="008D2E27" w:rsidRPr="00C70F83">
        <w:rPr>
          <w:rFonts w:hint="eastAsia"/>
        </w:rPr>
        <w:t>施設の施錠、開錠</w:t>
      </w:r>
      <w:proofErr w:type="spellEnd"/>
    </w:p>
    <w:p w:rsidR="00C15E47" w:rsidRPr="00C70F83" w:rsidRDefault="00651011" w:rsidP="000C3566">
      <w:pPr>
        <w:pStyle w:val="affb"/>
        <w:ind w:left="420" w:hanging="210"/>
      </w:pPr>
      <w:r w:rsidRPr="00C70F83">
        <w:rPr>
          <w:rFonts w:hint="eastAsia"/>
        </w:rPr>
        <w:t>サ</w:t>
      </w:r>
      <w:r w:rsidR="00C15E47" w:rsidRPr="00C70F83">
        <w:rPr>
          <w:rFonts w:hint="eastAsia"/>
        </w:rPr>
        <w:t xml:space="preserve">　</w:t>
      </w:r>
      <w:proofErr w:type="spellStart"/>
      <w:r w:rsidR="00C15E47" w:rsidRPr="00C70F83">
        <w:rPr>
          <w:rFonts w:hint="eastAsia"/>
        </w:rPr>
        <w:t>施設の</w:t>
      </w:r>
      <w:r w:rsidR="00E4239C" w:rsidRPr="00C70F83">
        <w:rPr>
          <w:rFonts w:hint="eastAsia"/>
        </w:rPr>
        <w:t>美観維持、</w:t>
      </w:r>
      <w:r w:rsidR="00C15E47" w:rsidRPr="00C70F83">
        <w:rPr>
          <w:rFonts w:hint="eastAsia"/>
        </w:rPr>
        <w:t>清掃、整頓</w:t>
      </w:r>
      <w:proofErr w:type="spellEnd"/>
    </w:p>
    <w:p w:rsidR="00C15E47" w:rsidRPr="00C70F83" w:rsidRDefault="00F14246" w:rsidP="004B65D5">
      <w:pPr>
        <w:pStyle w:val="afff"/>
        <w:ind w:left="840" w:hanging="315"/>
      </w:pPr>
      <w:r w:rsidRPr="00C70F83">
        <w:rPr>
          <w:rFonts w:hint="eastAsia"/>
        </w:rPr>
        <w:t>(</w:t>
      </w:r>
      <w:r w:rsidR="0077742B" w:rsidRPr="00C70F83">
        <w:rPr>
          <w:rFonts w:hint="eastAsia"/>
        </w:rPr>
        <w:t>ｱ</w:t>
      </w:r>
      <w:r w:rsidRPr="00C70F83">
        <w:rPr>
          <w:rFonts w:hint="eastAsia"/>
        </w:rPr>
        <w:t>)</w:t>
      </w:r>
      <w:r w:rsidR="00C15E47" w:rsidRPr="00C70F83">
        <w:rPr>
          <w:rFonts w:hint="eastAsia"/>
        </w:rPr>
        <w:t xml:space="preserve">　</w:t>
      </w:r>
      <w:proofErr w:type="spellStart"/>
      <w:r w:rsidR="00C15E47" w:rsidRPr="00C70F83">
        <w:rPr>
          <w:rFonts w:hint="eastAsia"/>
        </w:rPr>
        <w:t>装置、設備、各室内、廊下及び乙が使用する部屋等の清掃</w:t>
      </w:r>
      <w:proofErr w:type="spellEnd"/>
    </w:p>
    <w:p w:rsidR="00C15E47" w:rsidRPr="00C70F83" w:rsidRDefault="00F14246" w:rsidP="004B65D5">
      <w:pPr>
        <w:pStyle w:val="afff"/>
        <w:ind w:left="840" w:hanging="315"/>
      </w:pPr>
      <w:r w:rsidRPr="00C70F83">
        <w:rPr>
          <w:rFonts w:hint="eastAsia"/>
        </w:rPr>
        <w:t>(</w:t>
      </w:r>
      <w:r w:rsidR="00B9428F" w:rsidRPr="00C70F83">
        <w:rPr>
          <w:rFonts w:hint="eastAsia"/>
        </w:rPr>
        <w:t>ｲ</w:t>
      </w:r>
      <w:r w:rsidRPr="00C70F83">
        <w:rPr>
          <w:rFonts w:hint="eastAsia"/>
        </w:rPr>
        <w:t>)</w:t>
      </w:r>
      <w:r w:rsidR="00C15E47" w:rsidRPr="00C70F83">
        <w:rPr>
          <w:rFonts w:hint="eastAsia"/>
        </w:rPr>
        <w:t xml:space="preserve">　</w:t>
      </w:r>
      <w:proofErr w:type="spellStart"/>
      <w:r w:rsidR="00C15E47" w:rsidRPr="00C70F83">
        <w:rPr>
          <w:rFonts w:hint="eastAsia"/>
        </w:rPr>
        <w:t>物品等の整理整頓</w:t>
      </w:r>
      <w:proofErr w:type="spellEnd"/>
    </w:p>
    <w:p w:rsidR="00C15E47" w:rsidRPr="00C70F83" w:rsidRDefault="00F14246" w:rsidP="004B65D5">
      <w:pPr>
        <w:pStyle w:val="afff"/>
        <w:ind w:left="840" w:hanging="315"/>
      </w:pPr>
      <w:r w:rsidRPr="00C70F83">
        <w:rPr>
          <w:rFonts w:hint="eastAsia"/>
        </w:rPr>
        <w:t>(</w:t>
      </w:r>
      <w:r w:rsidR="00B9428F" w:rsidRPr="00C70F83">
        <w:rPr>
          <w:rFonts w:hint="eastAsia"/>
        </w:rPr>
        <w:t>ｳ</w:t>
      </w:r>
      <w:r w:rsidRPr="00C70F83">
        <w:rPr>
          <w:rFonts w:hint="eastAsia"/>
        </w:rPr>
        <w:t>)</w:t>
      </w:r>
      <w:r w:rsidR="00C15E47" w:rsidRPr="00C70F83">
        <w:rPr>
          <w:rFonts w:hint="eastAsia"/>
        </w:rPr>
        <w:t xml:space="preserve">　</w:t>
      </w:r>
      <w:proofErr w:type="spellStart"/>
      <w:r w:rsidR="00C15E47" w:rsidRPr="00C70F83">
        <w:rPr>
          <w:rFonts w:hint="eastAsia"/>
        </w:rPr>
        <w:t>運転日誌等帳票類の整理整頓</w:t>
      </w:r>
      <w:proofErr w:type="spellEnd"/>
    </w:p>
    <w:p w:rsidR="00C15E47" w:rsidRPr="00C70F83" w:rsidRDefault="00651011" w:rsidP="000C3566">
      <w:pPr>
        <w:pStyle w:val="affb"/>
        <w:ind w:left="420" w:hanging="210"/>
      </w:pPr>
      <w:r w:rsidRPr="00C70F83">
        <w:rPr>
          <w:rFonts w:hint="eastAsia"/>
        </w:rPr>
        <w:t>シ</w:t>
      </w:r>
      <w:r w:rsidR="0077742B" w:rsidRPr="00C70F83">
        <w:rPr>
          <w:rFonts w:hint="eastAsia"/>
        </w:rPr>
        <w:t xml:space="preserve">　</w:t>
      </w:r>
      <w:proofErr w:type="spellStart"/>
      <w:r w:rsidR="00C15E47" w:rsidRPr="00C70F83">
        <w:rPr>
          <w:rFonts w:hint="eastAsia"/>
        </w:rPr>
        <w:t>薬剤、消耗品類、貸与物件等の管理</w:t>
      </w:r>
      <w:proofErr w:type="spellEnd"/>
    </w:p>
    <w:p w:rsidR="00C15E47" w:rsidRPr="00C70F83" w:rsidRDefault="00F14246" w:rsidP="004B65D5">
      <w:pPr>
        <w:pStyle w:val="afff"/>
        <w:ind w:left="840" w:hanging="315"/>
      </w:pPr>
      <w:r w:rsidRPr="00C70F83">
        <w:rPr>
          <w:rFonts w:hint="eastAsia"/>
        </w:rPr>
        <w:t>(</w:t>
      </w:r>
      <w:r w:rsidR="0077742B" w:rsidRPr="00C70F83">
        <w:rPr>
          <w:rFonts w:hint="eastAsia"/>
        </w:rPr>
        <w:t>ｱ</w:t>
      </w:r>
      <w:r w:rsidRPr="00C70F83">
        <w:rPr>
          <w:rFonts w:hint="eastAsia"/>
        </w:rPr>
        <w:t>)</w:t>
      </w:r>
      <w:r w:rsidR="00C15E47" w:rsidRPr="00C70F83">
        <w:rPr>
          <w:rFonts w:hint="eastAsia"/>
        </w:rPr>
        <w:t xml:space="preserve">　</w:t>
      </w:r>
      <w:proofErr w:type="spellStart"/>
      <w:r w:rsidR="00C15E47" w:rsidRPr="00C70F83">
        <w:rPr>
          <w:rFonts w:hint="eastAsia"/>
        </w:rPr>
        <w:t>業務に関する</w:t>
      </w:r>
      <w:r w:rsidR="00B9428F" w:rsidRPr="00C70F83">
        <w:rPr>
          <w:rFonts w:hint="eastAsia"/>
        </w:rPr>
        <w:t>処理薬品類</w:t>
      </w:r>
      <w:r w:rsidR="00C15E47" w:rsidRPr="00C70F83">
        <w:rPr>
          <w:rFonts w:hint="eastAsia"/>
        </w:rPr>
        <w:t>の発注、消耗品類、油脂類の管理、在庫確認、受入立会</w:t>
      </w:r>
      <w:proofErr w:type="spellEnd"/>
    </w:p>
    <w:p w:rsidR="00C15E47" w:rsidRPr="00C70F83" w:rsidRDefault="00F14246" w:rsidP="004B65D5">
      <w:pPr>
        <w:pStyle w:val="afff"/>
        <w:ind w:left="840" w:hanging="315"/>
      </w:pPr>
      <w:r w:rsidRPr="00C70F83">
        <w:rPr>
          <w:rFonts w:hint="eastAsia"/>
        </w:rPr>
        <w:t>(</w:t>
      </w:r>
      <w:r w:rsidR="0077742B" w:rsidRPr="00C70F83">
        <w:rPr>
          <w:rFonts w:hint="eastAsia"/>
        </w:rPr>
        <w:t>ｲ</w:t>
      </w:r>
      <w:r w:rsidRPr="00C70F83">
        <w:rPr>
          <w:rFonts w:hint="eastAsia"/>
        </w:rPr>
        <w:t>)</w:t>
      </w:r>
      <w:r w:rsidR="00C15E47" w:rsidRPr="00C70F83">
        <w:rPr>
          <w:rFonts w:hint="eastAsia"/>
        </w:rPr>
        <w:t xml:space="preserve">　</w:t>
      </w:r>
      <w:proofErr w:type="spellStart"/>
      <w:r w:rsidR="00C15E47" w:rsidRPr="00C70F83">
        <w:rPr>
          <w:rFonts w:hint="eastAsia"/>
        </w:rPr>
        <w:t>貸与物件の管理</w:t>
      </w:r>
      <w:proofErr w:type="spellEnd"/>
    </w:p>
    <w:p w:rsidR="00A82AB0" w:rsidRPr="00C70F83" w:rsidRDefault="00651011" w:rsidP="00A82AB0">
      <w:pPr>
        <w:pStyle w:val="affb"/>
        <w:ind w:left="420" w:hanging="210"/>
      </w:pPr>
      <w:r w:rsidRPr="00C70F83">
        <w:rPr>
          <w:rFonts w:hint="eastAsia"/>
        </w:rPr>
        <w:t>ス</w:t>
      </w:r>
      <w:r w:rsidR="00A82AB0" w:rsidRPr="00C70F83">
        <w:rPr>
          <w:rFonts w:hint="eastAsia"/>
        </w:rPr>
        <w:t xml:space="preserve">　</w:t>
      </w:r>
      <w:proofErr w:type="spellStart"/>
      <w:r w:rsidR="00A82AB0" w:rsidRPr="00C70F83">
        <w:rPr>
          <w:rFonts w:hint="eastAsia"/>
        </w:rPr>
        <w:t>刈草</w:t>
      </w:r>
      <w:r w:rsidR="00CC0235" w:rsidRPr="00C70F83">
        <w:rPr>
          <w:rFonts w:hint="eastAsia"/>
        </w:rPr>
        <w:t>等</w:t>
      </w:r>
      <w:r w:rsidR="00A82AB0" w:rsidRPr="00C70F83">
        <w:rPr>
          <w:rFonts w:hint="eastAsia"/>
        </w:rPr>
        <w:t>の処理、運搬業務</w:t>
      </w:r>
      <w:proofErr w:type="spellEnd"/>
    </w:p>
    <w:p w:rsidR="00A82AB0" w:rsidRPr="006D2B9A" w:rsidRDefault="00651011" w:rsidP="00A82AB0">
      <w:pPr>
        <w:pStyle w:val="affb"/>
        <w:ind w:left="420" w:hanging="210"/>
      </w:pPr>
      <w:r w:rsidRPr="00C70F83">
        <w:rPr>
          <w:rFonts w:hint="eastAsia"/>
        </w:rPr>
        <w:t>セ</w:t>
      </w:r>
      <w:r w:rsidR="00A82AB0" w:rsidRPr="00C70F83">
        <w:rPr>
          <w:rFonts w:hint="eastAsia"/>
        </w:rPr>
        <w:t xml:space="preserve">　</w:t>
      </w:r>
      <w:proofErr w:type="spellStart"/>
      <w:r w:rsidR="00A82AB0" w:rsidRPr="00C70F83">
        <w:rPr>
          <w:rFonts w:hint="eastAsia"/>
        </w:rPr>
        <w:t>自動扉開閉装置保</w:t>
      </w:r>
      <w:r w:rsidR="00A82AB0" w:rsidRPr="006D2B9A">
        <w:rPr>
          <w:rFonts w:hint="eastAsia"/>
        </w:rPr>
        <w:t>守点検業務</w:t>
      </w:r>
      <w:proofErr w:type="spellEnd"/>
    </w:p>
    <w:p w:rsidR="00C70F83" w:rsidRPr="006D2B9A" w:rsidRDefault="00C70F83" w:rsidP="00C70F83">
      <w:pPr>
        <w:pStyle w:val="affb"/>
        <w:ind w:left="420" w:hanging="210"/>
      </w:pPr>
      <w:bookmarkStart w:id="182" w:name="_Toc363803599"/>
      <w:bookmarkStart w:id="183" w:name="_Toc364339649"/>
    </w:p>
    <w:p w:rsidR="0077742B" w:rsidRPr="006D2B9A" w:rsidRDefault="00C70F83" w:rsidP="00C70F83">
      <w:pPr>
        <w:pStyle w:val="aff0"/>
      </w:pPr>
      <w:r w:rsidRPr="006D2B9A">
        <w:t xml:space="preserve"> </w:t>
      </w:r>
      <w:bookmarkStart w:id="184" w:name="_Toc461197259"/>
      <w:r w:rsidR="00F14246" w:rsidRPr="006D2B9A">
        <w:t>(</w:t>
      </w:r>
      <w:r w:rsidR="00F14246" w:rsidRPr="006D2B9A">
        <w:rPr>
          <w:rFonts w:hint="eastAsia"/>
        </w:rPr>
        <w:t>3</w:t>
      </w:r>
      <w:r w:rsidR="00F14246" w:rsidRPr="006D2B9A">
        <w:t>)</w:t>
      </w:r>
      <w:r w:rsidR="0077742B" w:rsidRPr="006D2B9A">
        <w:rPr>
          <w:rFonts w:hint="eastAsia"/>
        </w:rPr>
        <w:t xml:space="preserve">　</w:t>
      </w:r>
      <w:proofErr w:type="spellStart"/>
      <w:r w:rsidR="0077742B" w:rsidRPr="006D2B9A">
        <w:rPr>
          <w:rFonts w:hint="eastAsia"/>
        </w:rPr>
        <w:t>業務従事者名簿等の提出</w:t>
      </w:r>
      <w:bookmarkEnd w:id="182"/>
      <w:bookmarkEnd w:id="183"/>
      <w:bookmarkEnd w:id="184"/>
      <w:proofErr w:type="spellEnd"/>
    </w:p>
    <w:p w:rsidR="00C15E47" w:rsidRPr="006D2B9A" w:rsidRDefault="00C15E47" w:rsidP="000C3566">
      <w:pPr>
        <w:pStyle w:val="1f0"/>
        <w:ind w:firstLine="210"/>
        <w:rPr>
          <w:lang w:eastAsia="ja-JP"/>
        </w:rPr>
      </w:pPr>
      <w:r w:rsidRPr="006D2B9A">
        <w:rPr>
          <w:rFonts w:hint="eastAsia"/>
        </w:rPr>
        <w:t>乙は、業務従事者の役職</w:t>
      </w:r>
      <w:r w:rsidR="00F14246" w:rsidRPr="006D2B9A">
        <w:rPr>
          <w:rFonts w:hint="eastAsia"/>
        </w:rPr>
        <w:t>(</w:t>
      </w:r>
      <w:r w:rsidRPr="006D2B9A">
        <w:rPr>
          <w:rFonts w:hint="eastAsia"/>
        </w:rPr>
        <w:t>担当</w:t>
      </w:r>
      <w:r w:rsidR="00F14246" w:rsidRPr="006D2B9A">
        <w:rPr>
          <w:rFonts w:hint="eastAsia"/>
        </w:rPr>
        <w:t>)</w:t>
      </w:r>
      <w:r w:rsidRPr="006D2B9A">
        <w:rPr>
          <w:rFonts w:hint="eastAsia"/>
        </w:rPr>
        <w:t>、氏名、生年月日、郵便番号、住所、電話番号、資格を記載した業務従事者名簿及び</w:t>
      </w:r>
      <w:r w:rsidR="009548F8" w:rsidRPr="006D2B9A">
        <w:rPr>
          <w:rFonts w:hint="eastAsia"/>
        </w:rPr>
        <w:t>次項</w:t>
      </w:r>
      <w:r w:rsidRPr="006D2B9A">
        <w:rPr>
          <w:rFonts w:hint="eastAsia"/>
        </w:rPr>
        <w:t>に規定する資格取得者名簿及び有資格者証の写しを、甲に提出すること。</w:t>
      </w:r>
    </w:p>
    <w:p w:rsidR="00744F45" w:rsidRDefault="00744F45">
      <w:pPr>
        <w:widowControl/>
        <w:jc w:val="left"/>
        <w:rPr>
          <w:rFonts w:hAnsi="ＭＳ 明朝"/>
          <w:lang w:val="x-none" w:eastAsia="x-none"/>
        </w:rPr>
      </w:pPr>
      <w:r>
        <w:br w:type="page"/>
      </w:r>
    </w:p>
    <w:p w:rsidR="0077742B" w:rsidRPr="006D2B9A" w:rsidRDefault="00F14246" w:rsidP="0077742B">
      <w:pPr>
        <w:pStyle w:val="aff0"/>
      </w:pPr>
      <w:bookmarkStart w:id="185" w:name="_Toc363803600"/>
      <w:bookmarkStart w:id="186" w:name="_Toc364339650"/>
      <w:bookmarkStart w:id="187" w:name="_Toc461197260"/>
      <w:r w:rsidRPr="006D2B9A">
        <w:lastRenderedPageBreak/>
        <w:t>(</w:t>
      </w:r>
      <w:r w:rsidRPr="006D2B9A">
        <w:rPr>
          <w:rFonts w:hint="eastAsia"/>
        </w:rPr>
        <w:t>4</w:t>
      </w:r>
      <w:r w:rsidRPr="006D2B9A">
        <w:t>)</w:t>
      </w:r>
      <w:r w:rsidR="0077742B" w:rsidRPr="006D2B9A">
        <w:rPr>
          <w:rFonts w:hint="eastAsia"/>
        </w:rPr>
        <w:t xml:space="preserve">　</w:t>
      </w:r>
      <w:proofErr w:type="spellStart"/>
      <w:r w:rsidR="0077742B" w:rsidRPr="006D2B9A">
        <w:rPr>
          <w:rFonts w:hint="eastAsia"/>
        </w:rPr>
        <w:t>有資格者等の配置</w:t>
      </w:r>
      <w:bookmarkEnd w:id="185"/>
      <w:bookmarkEnd w:id="186"/>
      <w:bookmarkEnd w:id="187"/>
      <w:proofErr w:type="spellEnd"/>
    </w:p>
    <w:p w:rsidR="00C15E47" w:rsidRPr="006D2B9A" w:rsidRDefault="00C15E47" w:rsidP="000C3566">
      <w:pPr>
        <w:pStyle w:val="1f0"/>
        <w:ind w:firstLine="210"/>
      </w:pPr>
      <w:proofErr w:type="spellStart"/>
      <w:r w:rsidRPr="006D2B9A">
        <w:rPr>
          <w:rFonts w:hint="eastAsia"/>
        </w:rPr>
        <w:t>乙は、次の資格を有する者及び運転に必要な知識及び実務経験者を配置し、必要な作業主任者、取扱責任者を選任し届けること</w:t>
      </w:r>
      <w:proofErr w:type="spellEnd"/>
      <w:r w:rsidRPr="006D2B9A">
        <w:rPr>
          <w:rFonts w:hint="eastAsia"/>
        </w:rPr>
        <w:t>。</w:t>
      </w:r>
    </w:p>
    <w:p w:rsidR="00C15E47" w:rsidRPr="00BE5872" w:rsidRDefault="0077742B" w:rsidP="000C3566">
      <w:pPr>
        <w:pStyle w:val="affb"/>
        <w:ind w:left="420" w:hanging="210"/>
      </w:pPr>
      <w:r w:rsidRPr="006D2B9A">
        <w:rPr>
          <w:rFonts w:hint="eastAsia"/>
        </w:rPr>
        <w:t>ア</w:t>
      </w:r>
      <w:r w:rsidR="00C15E47" w:rsidRPr="006D2B9A">
        <w:rPr>
          <w:rFonts w:hint="eastAsia"/>
        </w:rPr>
        <w:t xml:space="preserve">　</w:t>
      </w:r>
      <w:proofErr w:type="spellStart"/>
      <w:r w:rsidR="009348DA" w:rsidRPr="00BE59BF">
        <w:rPr>
          <w:rStyle w:val="cm30"/>
          <w:rFonts w:hint="eastAsia"/>
        </w:rPr>
        <w:t>伊勢広域環境組合一般廃棄物処理施設の技術管理者の資格を定め</w:t>
      </w:r>
      <w:r w:rsidR="009348DA" w:rsidRPr="00BE5872">
        <w:rPr>
          <w:rStyle w:val="cm30"/>
          <w:rFonts w:hint="eastAsia"/>
        </w:rPr>
        <w:t>る条例</w:t>
      </w:r>
      <w:r w:rsidR="00424B13" w:rsidRPr="00BE5872">
        <w:rPr>
          <w:rFonts w:hint="eastAsia"/>
        </w:rPr>
        <w:t>に規定する技術管理者</w:t>
      </w:r>
      <w:proofErr w:type="spellEnd"/>
      <w:r w:rsidR="00F14246" w:rsidRPr="00BE5872">
        <w:rPr>
          <w:rFonts w:hint="eastAsia"/>
        </w:rPr>
        <w:t>(</w:t>
      </w:r>
      <w:proofErr w:type="spellStart"/>
      <w:r w:rsidR="00604B13" w:rsidRPr="00BE5872">
        <w:rPr>
          <w:rFonts w:hint="eastAsia"/>
          <w:lang w:eastAsia="ja-JP"/>
        </w:rPr>
        <w:t>実務経験は</w:t>
      </w:r>
      <w:proofErr w:type="spellEnd"/>
      <w:r w:rsidR="00604B13" w:rsidRPr="00BE5872">
        <w:rPr>
          <w:rFonts w:hint="eastAsia"/>
          <w:lang w:eastAsia="ja-JP"/>
        </w:rPr>
        <w:t>、</w:t>
      </w:r>
      <w:proofErr w:type="spellStart"/>
      <w:r w:rsidR="00B9428F" w:rsidRPr="00BE5872">
        <w:rPr>
          <w:rFonts w:hint="eastAsia"/>
        </w:rPr>
        <w:t>し尿</w:t>
      </w:r>
      <w:r w:rsidR="00A47AB7" w:rsidRPr="00BE5872">
        <w:rPr>
          <w:rFonts w:hint="eastAsia"/>
        </w:rPr>
        <w:t>・汚泥再生処理</w:t>
      </w:r>
      <w:r w:rsidR="00C15E47" w:rsidRPr="00BE5872">
        <w:rPr>
          <w:rFonts w:hint="eastAsia"/>
        </w:rPr>
        <w:t>施設</w:t>
      </w:r>
      <w:r w:rsidR="00604B13" w:rsidRPr="00BE5872">
        <w:rPr>
          <w:rFonts w:hint="eastAsia"/>
          <w:lang w:eastAsia="ja-JP"/>
        </w:rPr>
        <w:t>とする</w:t>
      </w:r>
      <w:proofErr w:type="spellEnd"/>
      <w:r w:rsidR="00F14246" w:rsidRPr="00BE5872">
        <w:rPr>
          <w:rFonts w:hint="eastAsia"/>
        </w:rPr>
        <w:t>)</w:t>
      </w:r>
    </w:p>
    <w:p w:rsidR="00C15E47" w:rsidRPr="006D2B9A" w:rsidRDefault="00B9428F" w:rsidP="000C3566">
      <w:pPr>
        <w:pStyle w:val="affb"/>
        <w:ind w:left="420" w:hanging="210"/>
      </w:pPr>
      <w:r w:rsidRPr="006D2B9A">
        <w:rPr>
          <w:rFonts w:hint="eastAsia"/>
        </w:rPr>
        <w:t>イ</w:t>
      </w:r>
      <w:r w:rsidR="00C15E47" w:rsidRPr="006D2B9A">
        <w:rPr>
          <w:rFonts w:hint="eastAsia"/>
        </w:rPr>
        <w:t xml:space="preserve">　</w:t>
      </w:r>
      <w:proofErr w:type="spellStart"/>
      <w:r w:rsidR="00C15E47" w:rsidRPr="006D2B9A">
        <w:rPr>
          <w:rFonts w:hint="eastAsia"/>
        </w:rPr>
        <w:t>危険物取扱者</w:t>
      </w:r>
      <w:proofErr w:type="spellEnd"/>
      <w:r w:rsidR="00F14246" w:rsidRPr="006D2B9A">
        <w:rPr>
          <w:rFonts w:hint="eastAsia"/>
        </w:rPr>
        <w:t>(</w:t>
      </w:r>
      <w:r w:rsidR="00C15E47" w:rsidRPr="006D2B9A">
        <w:rPr>
          <w:rFonts w:hint="eastAsia"/>
        </w:rPr>
        <w:t>乙種第</w:t>
      </w:r>
      <w:r w:rsidR="00F14246" w:rsidRPr="006D2B9A">
        <w:rPr>
          <w:rFonts w:hint="eastAsia"/>
        </w:rPr>
        <w:t>4</w:t>
      </w:r>
      <w:r w:rsidR="00C15E47" w:rsidRPr="006D2B9A">
        <w:rPr>
          <w:rFonts w:hint="eastAsia"/>
        </w:rPr>
        <w:t>類</w:t>
      </w:r>
      <w:r w:rsidR="00F14246" w:rsidRPr="006D2B9A">
        <w:rPr>
          <w:rFonts w:hint="eastAsia"/>
        </w:rPr>
        <w:t>)</w:t>
      </w:r>
    </w:p>
    <w:p w:rsidR="00C15E47" w:rsidRPr="00C70F83" w:rsidRDefault="00B9428F" w:rsidP="000C3566">
      <w:pPr>
        <w:pStyle w:val="affb"/>
        <w:ind w:left="420" w:hanging="210"/>
      </w:pPr>
      <w:r w:rsidRPr="006D2B9A">
        <w:rPr>
          <w:rFonts w:hint="eastAsia"/>
        </w:rPr>
        <w:t>ウ</w:t>
      </w:r>
      <w:r w:rsidR="00C15E47" w:rsidRPr="006D2B9A">
        <w:rPr>
          <w:rFonts w:hint="eastAsia"/>
        </w:rPr>
        <w:t xml:space="preserve">　</w:t>
      </w:r>
      <w:proofErr w:type="spellStart"/>
      <w:r w:rsidR="00C15E47" w:rsidRPr="00C70F83">
        <w:rPr>
          <w:rFonts w:hint="eastAsia"/>
        </w:rPr>
        <w:t>酸素欠乏</w:t>
      </w:r>
      <w:r w:rsidR="00342B5A" w:rsidRPr="00C70F83">
        <w:rPr>
          <w:rFonts w:hint="eastAsia"/>
        </w:rPr>
        <w:t>・硫化水素</w:t>
      </w:r>
      <w:r w:rsidR="00C15E47" w:rsidRPr="00C70F83">
        <w:rPr>
          <w:rFonts w:hint="eastAsia"/>
        </w:rPr>
        <w:t>危険作業主任者</w:t>
      </w:r>
      <w:r w:rsidR="00342B5A" w:rsidRPr="00C70F83">
        <w:rPr>
          <w:rFonts w:hint="eastAsia"/>
        </w:rPr>
        <w:t>技能講習修了者</w:t>
      </w:r>
      <w:proofErr w:type="spellEnd"/>
    </w:p>
    <w:p w:rsidR="00C15E47" w:rsidRPr="00C70F83" w:rsidRDefault="00B9428F" w:rsidP="000C3566">
      <w:pPr>
        <w:pStyle w:val="affb"/>
        <w:ind w:left="420" w:hanging="210"/>
      </w:pPr>
      <w:r w:rsidRPr="00C70F83">
        <w:rPr>
          <w:rFonts w:hint="eastAsia"/>
        </w:rPr>
        <w:t>エ</w:t>
      </w:r>
      <w:r w:rsidR="00C15E47" w:rsidRPr="00C70F83">
        <w:rPr>
          <w:rFonts w:hint="eastAsia"/>
        </w:rPr>
        <w:t xml:space="preserve">　</w:t>
      </w:r>
      <w:proofErr w:type="spellStart"/>
      <w:r w:rsidR="00C15E47" w:rsidRPr="00C70F83">
        <w:rPr>
          <w:rFonts w:hint="eastAsia"/>
        </w:rPr>
        <w:t>アーク溶接特別</w:t>
      </w:r>
      <w:r w:rsidR="00424B13" w:rsidRPr="00C70F83">
        <w:rPr>
          <w:rFonts w:hint="eastAsia"/>
        </w:rPr>
        <w:t>教育</w:t>
      </w:r>
      <w:r w:rsidR="00C15E47" w:rsidRPr="00C70F83">
        <w:rPr>
          <w:rFonts w:hint="eastAsia"/>
        </w:rPr>
        <w:t>修了者</w:t>
      </w:r>
      <w:proofErr w:type="spellEnd"/>
    </w:p>
    <w:p w:rsidR="00C15E47" w:rsidRPr="00C70F83" w:rsidRDefault="00B9428F" w:rsidP="000C3566">
      <w:pPr>
        <w:pStyle w:val="affb"/>
        <w:ind w:left="420" w:hanging="210"/>
      </w:pPr>
      <w:r w:rsidRPr="00C70F83">
        <w:rPr>
          <w:rFonts w:hint="eastAsia"/>
        </w:rPr>
        <w:t>オ</w:t>
      </w:r>
      <w:r w:rsidR="00C15E47" w:rsidRPr="00C70F83">
        <w:rPr>
          <w:rFonts w:hint="eastAsia"/>
        </w:rPr>
        <w:t xml:space="preserve">　</w:t>
      </w:r>
      <w:proofErr w:type="spellStart"/>
      <w:r w:rsidR="00C15E47" w:rsidRPr="00C70F83">
        <w:rPr>
          <w:rFonts w:hint="eastAsia"/>
        </w:rPr>
        <w:t>電気工事士</w:t>
      </w:r>
      <w:proofErr w:type="spellEnd"/>
      <w:r w:rsidR="00F14246" w:rsidRPr="00C70F83">
        <w:rPr>
          <w:rFonts w:hint="eastAsia"/>
        </w:rPr>
        <w:t>(</w:t>
      </w:r>
      <w:r w:rsidR="00C15E47" w:rsidRPr="00C70F83">
        <w:rPr>
          <w:rFonts w:hint="eastAsia"/>
        </w:rPr>
        <w:t>第</w:t>
      </w:r>
      <w:r w:rsidR="00F14246" w:rsidRPr="00C70F83">
        <w:rPr>
          <w:rFonts w:hint="eastAsia"/>
        </w:rPr>
        <w:t>2</w:t>
      </w:r>
      <w:r w:rsidR="00C15E47" w:rsidRPr="00C70F83">
        <w:rPr>
          <w:rFonts w:hint="eastAsia"/>
        </w:rPr>
        <w:t>種</w:t>
      </w:r>
      <w:r w:rsidR="00F14246" w:rsidRPr="00C70F83">
        <w:rPr>
          <w:rFonts w:hint="eastAsia"/>
        </w:rPr>
        <w:t>)</w:t>
      </w:r>
    </w:p>
    <w:p w:rsidR="00C15E47" w:rsidRPr="00C70F83" w:rsidRDefault="00B9428F" w:rsidP="000C3566">
      <w:pPr>
        <w:pStyle w:val="affb"/>
        <w:ind w:left="420" w:hanging="210"/>
      </w:pPr>
      <w:r w:rsidRPr="00C70F83">
        <w:rPr>
          <w:rFonts w:hint="eastAsia"/>
        </w:rPr>
        <w:t>カ</w:t>
      </w:r>
      <w:r w:rsidR="00C15E47" w:rsidRPr="00C70F83">
        <w:rPr>
          <w:rFonts w:hint="eastAsia"/>
        </w:rPr>
        <w:t xml:space="preserve">　</w:t>
      </w:r>
      <w:proofErr w:type="spellStart"/>
      <w:r w:rsidRPr="00C70F83">
        <w:rPr>
          <w:rFonts w:hint="eastAsia"/>
        </w:rPr>
        <w:t>特定化学物質等作業主任者</w:t>
      </w:r>
      <w:proofErr w:type="spellEnd"/>
    </w:p>
    <w:p w:rsidR="00B9785D" w:rsidRPr="00C70F83" w:rsidRDefault="00B9785D" w:rsidP="000C3566">
      <w:pPr>
        <w:pStyle w:val="affb"/>
        <w:ind w:left="420" w:hanging="210"/>
      </w:pPr>
      <w:r w:rsidRPr="00C70F83">
        <w:rPr>
          <w:rFonts w:hint="eastAsia"/>
        </w:rPr>
        <w:t xml:space="preserve">キ　</w:t>
      </w:r>
      <w:proofErr w:type="spellStart"/>
      <w:r w:rsidRPr="00C70F83">
        <w:rPr>
          <w:rFonts w:hint="eastAsia"/>
        </w:rPr>
        <w:t>フォークリフト運転技能講習修了者</w:t>
      </w:r>
      <w:proofErr w:type="spellEnd"/>
    </w:p>
    <w:p w:rsidR="00342B5A" w:rsidRPr="00C70F83" w:rsidRDefault="00342B5A" w:rsidP="000C3566">
      <w:pPr>
        <w:pStyle w:val="affb"/>
        <w:ind w:left="420" w:hanging="210"/>
      </w:pPr>
      <w:r w:rsidRPr="00C70F83">
        <w:rPr>
          <w:rFonts w:hint="eastAsia"/>
        </w:rPr>
        <w:t xml:space="preserve">ク　</w:t>
      </w:r>
      <w:proofErr w:type="spellStart"/>
      <w:r w:rsidRPr="00C70F83">
        <w:rPr>
          <w:rFonts w:hint="eastAsia"/>
        </w:rPr>
        <w:t>玉掛け技能講習修了者</w:t>
      </w:r>
      <w:proofErr w:type="spellEnd"/>
    </w:p>
    <w:p w:rsidR="00C15E47" w:rsidRPr="006D2B9A" w:rsidRDefault="00342B5A" w:rsidP="000C3566">
      <w:pPr>
        <w:pStyle w:val="affb"/>
        <w:ind w:left="420" w:hanging="210"/>
      </w:pPr>
      <w:r w:rsidRPr="00C70F83">
        <w:rPr>
          <w:rFonts w:hint="eastAsia"/>
        </w:rPr>
        <w:t>ケ</w:t>
      </w:r>
      <w:r w:rsidR="0077742B" w:rsidRPr="00C70F83">
        <w:rPr>
          <w:rFonts w:hint="eastAsia"/>
        </w:rPr>
        <w:t xml:space="preserve">　</w:t>
      </w:r>
      <w:proofErr w:type="spellStart"/>
      <w:r w:rsidR="00C15E47" w:rsidRPr="006D2B9A">
        <w:rPr>
          <w:rFonts w:hint="eastAsia"/>
        </w:rPr>
        <w:t>その他業務の履行上法令で定められた資格者</w:t>
      </w:r>
      <w:proofErr w:type="spellEnd"/>
    </w:p>
    <w:p w:rsidR="00105C0A" w:rsidRPr="006D2B9A" w:rsidRDefault="00105C0A" w:rsidP="00105C0A">
      <w:pPr>
        <w:pStyle w:val="affb"/>
        <w:ind w:leftChars="200" w:left="420" w:firstLineChars="0" w:firstLine="0"/>
      </w:pPr>
      <w:r w:rsidRPr="006D2B9A">
        <w:rPr>
          <w:rFonts w:hint="eastAsia"/>
        </w:rPr>
        <w:t>※</w:t>
      </w:r>
      <w:proofErr w:type="spellStart"/>
      <w:r w:rsidRPr="006D2B9A">
        <w:rPr>
          <w:rFonts w:hint="eastAsia"/>
        </w:rPr>
        <w:t>複合資格者を認める</w:t>
      </w:r>
      <w:proofErr w:type="spellEnd"/>
      <w:r w:rsidRPr="006D2B9A">
        <w:rPr>
          <w:rFonts w:hint="eastAsia"/>
        </w:rPr>
        <w:t>。</w:t>
      </w:r>
    </w:p>
    <w:p w:rsidR="0077742B" w:rsidRPr="006D2B9A" w:rsidRDefault="0077742B" w:rsidP="00C15E47"/>
    <w:p w:rsidR="0077742B" w:rsidRPr="006D2B9A" w:rsidRDefault="00F14246" w:rsidP="0077742B">
      <w:pPr>
        <w:pStyle w:val="aff0"/>
      </w:pPr>
      <w:bookmarkStart w:id="188" w:name="_Toc363803601"/>
      <w:bookmarkStart w:id="189" w:name="_Toc364339651"/>
      <w:bookmarkStart w:id="190" w:name="_Toc461197261"/>
      <w:r w:rsidRPr="006D2B9A">
        <w:t>(</w:t>
      </w:r>
      <w:r w:rsidRPr="006D2B9A">
        <w:rPr>
          <w:rFonts w:hint="eastAsia"/>
        </w:rPr>
        <w:t>5</w:t>
      </w:r>
      <w:r w:rsidRPr="006D2B9A">
        <w:t>)</w:t>
      </w:r>
      <w:r w:rsidR="0077742B" w:rsidRPr="006D2B9A">
        <w:rPr>
          <w:rFonts w:hint="eastAsia"/>
        </w:rPr>
        <w:t xml:space="preserve">　</w:t>
      </w:r>
      <w:proofErr w:type="spellStart"/>
      <w:r w:rsidR="0077742B" w:rsidRPr="006D2B9A">
        <w:rPr>
          <w:rFonts w:hint="eastAsia"/>
        </w:rPr>
        <w:t>保全の職務</w:t>
      </w:r>
      <w:bookmarkEnd w:id="188"/>
      <w:bookmarkEnd w:id="189"/>
      <w:bookmarkEnd w:id="190"/>
      <w:proofErr w:type="spellEnd"/>
    </w:p>
    <w:p w:rsidR="00EA2D59" w:rsidRPr="006D2B9A" w:rsidRDefault="00EA2D59" w:rsidP="00EA2D59">
      <w:pPr>
        <w:pStyle w:val="affb"/>
        <w:ind w:left="420" w:hanging="210"/>
      </w:pPr>
      <w:bookmarkStart w:id="191" w:name="_Toc363803602"/>
      <w:r w:rsidRPr="006D2B9A">
        <w:rPr>
          <w:rFonts w:cs="MingLiU_HKSCS" w:hint="eastAsia"/>
        </w:rPr>
        <w:t xml:space="preserve">ア　</w:t>
      </w:r>
      <w:proofErr w:type="spellStart"/>
      <w:r w:rsidRPr="006D2B9A">
        <w:rPr>
          <w:rFonts w:cs="MingLiU_HKSCS" w:hint="eastAsia"/>
        </w:rPr>
        <w:t>乙は</w:t>
      </w:r>
      <w:r w:rsidRPr="006D2B9A">
        <w:rPr>
          <w:rFonts w:hint="eastAsia"/>
        </w:rPr>
        <w:t>、設備の各種点検を専門的立場で継続して行い、甲が行う整備計画書作成のための資料として整理すること</w:t>
      </w:r>
      <w:proofErr w:type="spellEnd"/>
      <w:r w:rsidRPr="006D2B9A">
        <w:rPr>
          <w:rFonts w:hint="eastAsia"/>
        </w:rPr>
        <w:t>。</w:t>
      </w:r>
    </w:p>
    <w:p w:rsidR="00EA2D59" w:rsidRPr="006D2B9A" w:rsidRDefault="00EA2D59" w:rsidP="00EA2D59">
      <w:pPr>
        <w:pStyle w:val="affb"/>
        <w:ind w:left="420" w:hanging="210"/>
      </w:pPr>
      <w:r w:rsidRPr="006D2B9A">
        <w:rPr>
          <w:rFonts w:hint="eastAsia"/>
        </w:rPr>
        <w:t xml:space="preserve">イ　</w:t>
      </w:r>
      <w:r w:rsidRPr="006D2B9A">
        <w:rPr>
          <w:rFonts w:cs="MingLiU_HKSCS" w:hint="eastAsia"/>
        </w:rPr>
        <w:t>乙は</w:t>
      </w:r>
      <w:r w:rsidRPr="006D2B9A">
        <w:rPr>
          <w:rFonts w:hint="eastAsia"/>
        </w:rPr>
        <w:t>、甲が行う施設の修繕工事時等には、工程及び内容を十分把握して、打合せ等に出席し、また、積極的に作業中の</w:t>
      </w:r>
      <w:r w:rsidR="000C5A6F" w:rsidRPr="006D2B9A">
        <w:rPr>
          <w:rFonts w:hint="eastAsia"/>
        </w:rPr>
        <w:t>立会いを行い、完成後の試運転等に立会う</w:t>
      </w:r>
      <w:r w:rsidRPr="006D2B9A">
        <w:rPr>
          <w:rFonts w:hint="eastAsia"/>
        </w:rPr>
        <w:t>こと。</w:t>
      </w:r>
    </w:p>
    <w:p w:rsidR="00EA2D59" w:rsidRPr="006D2B9A" w:rsidRDefault="00EA2D59" w:rsidP="00EA2D59">
      <w:pPr>
        <w:pStyle w:val="affb"/>
        <w:ind w:left="420" w:hanging="210"/>
      </w:pPr>
      <w:r w:rsidRPr="006D2B9A">
        <w:rPr>
          <w:rFonts w:hint="eastAsia"/>
        </w:rPr>
        <w:t xml:space="preserve">ウ　</w:t>
      </w:r>
      <w:proofErr w:type="spellStart"/>
      <w:r w:rsidRPr="006D2B9A">
        <w:rPr>
          <w:rFonts w:cs="MingLiU_HKSCS" w:hint="eastAsia"/>
        </w:rPr>
        <w:t>乙は</w:t>
      </w:r>
      <w:r w:rsidRPr="006D2B9A">
        <w:rPr>
          <w:rFonts w:hint="eastAsia"/>
        </w:rPr>
        <w:t>、法定点検記録など、施設運営に必要不可欠な事項及び整備計画の実施に関する記録、整理をすること</w:t>
      </w:r>
      <w:proofErr w:type="spellEnd"/>
      <w:r w:rsidRPr="006D2B9A">
        <w:rPr>
          <w:rFonts w:hint="eastAsia"/>
        </w:rPr>
        <w:t>。</w:t>
      </w:r>
    </w:p>
    <w:p w:rsidR="00EA2D59" w:rsidRPr="006D2B9A" w:rsidRDefault="00EA2D59" w:rsidP="00EA2D59">
      <w:pPr>
        <w:pStyle w:val="affb"/>
        <w:ind w:left="420" w:hanging="210"/>
      </w:pPr>
      <w:r w:rsidRPr="006D2B9A">
        <w:rPr>
          <w:rFonts w:hint="eastAsia"/>
        </w:rPr>
        <w:t xml:space="preserve">エ　</w:t>
      </w:r>
      <w:proofErr w:type="spellStart"/>
      <w:r w:rsidRPr="006D2B9A">
        <w:rPr>
          <w:rFonts w:cs="MingLiU_HKSCS" w:hint="eastAsia"/>
        </w:rPr>
        <w:t>乙は</w:t>
      </w:r>
      <w:r w:rsidRPr="006D2B9A">
        <w:rPr>
          <w:rFonts w:hint="eastAsia"/>
        </w:rPr>
        <w:t>、整備計画</w:t>
      </w:r>
      <w:r w:rsidR="00B443A4" w:rsidRPr="006D2B9A">
        <w:rPr>
          <w:rFonts w:hint="eastAsia"/>
        </w:rPr>
        <w:t>書</w:t>
      </w:r>
      <w:r w:rsidRPr="006D2B9A">
        <w:rPr>
          <w:rFonts w:hint="eastAsia"/>
        </w:rPr>
        <w:t>に含まれない機器整備について、状況変化を見極め、整備の必要性の判断を行い、定期的な保全整備を実施すること</w:t>
      </w:r>
      <w:proofErr w:type="spellEnd"/>
      <w:r w:rsidRPr="006D2B9A">
        <w:rPr>
          <w:rFonts w:hint="eastAsia"/>
        </w:rPr>
        <w:t>。</w:t>
      </w:r>
    </w:p>
    <w:p w:rsidR="00EA2D59" w:rsidRPr="006D2B9A" w:rsidRDefault="00EA2D59" w:rsidP="00EA2D59">
      <w:pPr>
        <w:pStyle w:val="affb"/>
        <w:ind w:left="420" w:hanging="210"/>
      </w:pPr>
      <w:r w:rsidRPr="006D2B9A">
        <w:rPr>
          <w:rFonts w:hint="eastAsia"/>
        </w:rPr>
        <w:t xml:space="preserve">オ　</w:t>
      </w:r>
      <w:proofErr w:type="spellStart"/>
      <w:r w:rsidRPr="006D2B9A">
        <w:rPr>
          <w:rFonts w:cs="MingLiU_HKSCS" w:hint="eastAsia"/>
        </w:rPr>
        <w:t>乙は</w:t>
      </w:r>
      <w:r w:rsidRPr="006D2B9A">
        <w:rPr>
          <w:rFonts w:hint="eastAsia"/>
        </w:rPr>
        <w:t>、突発的に発生する故障で、部品交換及び軽昜な修繕を実施すること</w:t>
      </w:r>
      <w:proofErr w:type="spellEnd"/>
      <w:r w:rsidRPr="006D2B9A">
        <w:rPr>
          <w:rFonts w:hint="eastAsia"/>
        </w:rPr>
        <w:t>。</w:t>
      </w:r>
    </w:p>
    <w:p w:rsidR="00D66C23" w:rsidRPr="006D2B9A" w:rsidRDefault="00D66C23" w:rsidP="00D66C23">
      <w:pPr>
        <w:pStyle w:val="affb"/>
        <w:ind w:left="420" w:hanging="210"/>
      </w:pPr>
    </w:p>
    <w:p w:rsidR="00811D80" w:rsidRPr="006D2B9A" w:rsidRDefault="00811D80" w:rsidP="00811D80">
      <w:pPr>
        <w:pStyle w:val="aff0"/>
      </w:pPr>
      <w:bookmarkStart w:id="192" w:name="_Toc363831162"/>
      <w:bookmarkStart w:id="193" w:name="_Toc364339652"/>
      <w:bookmarkStart w:id="194" w:name="_Toc461197262"/>
      <w:bookmarkEnd w:id="191"/>
      <w:r w:rsidRPr="006D2B9A">
        <w:t>(</w:t>
      </w:r>
      <w:r w:rsidRPr="006D2B9A">
        <w:rPr>
          <w:rFonts w:hint="eastAsia"/>
        </w:rPr>
        <w:t>6</w:t>
      </w:r>
      <w:r w:rsidRPr="006D2B9A">
        <w:t>)</w:t>
      </w:r>
      <w:r w:rsidRPr="006D2B9A">
        <w:rPr>
          <w:rFonts w:hint="eastAsia"/>
        </w:rPr>
        <w:t xml:space="preserve">　</w:t>
      </w:r>
      <w:proofErr w:type="spellStart"/>
      <w:r w:rsidRPr="006D2B9A">
        <w:rPr>
          <w:rFonts w:hint="eastAsia"/>
        </w:rPr>
        <w:t>従事者の</w:t>
      </w:r>
      <w:bookmarkEnd w:id="192"/>
      <w:r w:rsidRPr="006D2B9A">
        <w:rPr>
          <w:rFonts w:hint="eastAsia"/>
        </w:rPr>
        <w:t>交代</w:t>
      </w:r>
      <w:bookmarkEnd w:id="193"/>
      <w:bookmarkEnd w:id="194"/>
      <w:proofErr w:type="spellEnd"/>
    </w:p>
    <w:p w:rsidR="00811D80" w:rsidRPr="006D2B9A" w:rsidRDefault="00811D80" w:rsidP="00811D80">
      <w:pPr>
        <w:pStyle w:val="affb"/>
        <w:ind w:left="420" w:hanging="210"/>
      </w:pPr>
      <w:r w:rsidRPr="006D2B9A">
        <w:rPr>
          <w:rFonts w:hint="eastAsia"/>
        </w:rPr>
        <w:t>ア　乙は、業務従事者の変更が必要なときは、原則として20日前までに有資格者証の写しを添えて甲に提出し、承諾を受けるものとする。</w:t>
      </w:r>
    </w:p>
    <w:p w:rsidR="00811D80" w:rsidRPr="006D2B9A" w:rsidRDefault="00811D80" w:rsidP="00811D80">
      <w:pPr>
        <w:pStyle w:val="affb"/>
        <w:ind w:left="420" w:hanging="210"/>
      </w:pPr>
      <w:r w:rsidRPr="006D2B9A">
        <w:rPr>
          <w:rFonts w:hint="eastAsia"/>
        </w:rPr>
        <w:t xml:space="preserve">イ　</w:t>
      </w:r>
      <w:proofErr w:type="spellStart"/>
      <w:r w:rsidRPr="006D2B9A">
        <w:rPr>
          <w:rFonts w:hint="eastAsia"/>
        </w:rPr>
        <w:t>乙の業務従事者が交代するときは、十分な実務引継ぎ期間をもって交代するものとする</w:t>
      </w:r>
      <w:proofErr w:type="spellEnd"/>
      <w:r w:rsidRPr="006D2B9A">
        <w:rPr>
          <w:rFonts w:hint="eastAsia"/>
        </w:rPr>
        <w:t>。</w:t>
      </w:r>
    </w:p>
    <w:p w:rsidR="0077742B" w:rsidRPr="006D2B9A" w:rsidRDefault="00811D80" w:rsidP="00811D80">
      <w:pPr>
        <w:pStyle w:val="affb"/>
        <w:ind w:left="420" w:hanging="210"/>
      </w:pPr>
      <w:r w:rsidRPr="006D2B9A">
        <w:rPr>
          <w:rFonts w:hint="eastAsia"/>
        </w:rPr>
        <w:t xml:space="preserve">ウ　</w:t>
      </w:r>
      <w:proofErr w:type="spellStart"/>
      <w:r w:rsidRPr="006D2B9A">
        <w:rPr>
          <w:rFonts w:hint="eastAsia"/>
        </w:rPr>
        <w:t>甲は、業務遂行にあたり不適切と認められる者については、甲と乙で協議のうえ交代させることができる</w:t>
      </w:r>
      <w:proofErr w:type="spellEnd"/>
      <w:r w:rsidRPr="006D2B9A">
        <w:rPr>
          <w:rFonts w:hint="eastAsia"/>
        </w:rPr>
        <w:t>。</w:t>
      </w:r>
    </w:p>
    <w:p w:rsidR="00811D80" w:rsidRPr="006D2B9A" w:rsidRDefault="00811D80" w:rsidP="00811D80">
      <w:pPr>
        <w:pStyle w:val="affb"/>
        <w:ind w:left="420" w:hanging="210"/>
      </w:pPr>
    </w:p>
    <w:p w:rsidR="0077742B" w:rsidRPr="006D2B9A" w:rsidRDefault="00F14246" w:rsidP="0077742B">
      <w:pPr>
        <w:pStyle w:val="aff0"/>
      </w:pPr>
      <w:bookmarkStart w:id="195" w:name="_Toc363803603"/>
      <w:bookmarkStart w:id="196" w:name="_Toc364339653"/>
      <w:bookmarkStart w:id="197" w:name="_Toc461197263"/>
      <w:r w:rsidRPr="006D2B9A">
        <w:t>(</w:t>
      </w:r>
      <w:r w:rsidRPr="006D2B9A">
        <w:rPr>
          <w:rFonts w:hint="eastAsia"/>
        </w:rPr>
        <w:t>7</w:t>
      </w:r>
      <w:r w:rsidRPr="006D2B9A">
        <w:t>)</w:t>
      </w:r>
      <w:r w:rsidR="004168AB" w:rsidRPr="006D2B9A">
        <w:rPr>
          <w:rFonts w:hint="eastAsia"/>
        </w:rPr>
        <w:t xml:space="preserve">　</w:t>
      </w:r>
      <w:proofErr w:type="spellStart"/>
      <w:r w:rsidR="0077742B" w:rsidRPr="006D2B9A">
        <w:rPr>
          <w:rFonts w:hint="eastAsia"/>
        </w:rPr>
        <w:t>従事者の服装</w:t>
      </w:r>
      <w:bookmarkEnd w:id="195"/>
      <w:bookmarkEnd w:id="196"/>
      <w:bookmarkEnd w:id="197"/>
      <w:proofErr w:type="spellEnd"/>
    </w:p>
    <w:p w:rsidR="00C15E47" w:rsidRPr="006D2B9A" w:rsidRDefault="00CB7209" w:rsidP="000C3566">
      <w:pPr>
        <w:pStyle w:val="affb"/>
        <w:ind w:left="420" w:hanging="210"/>
      </w:pPr>
      <w:r w:rsidRPr="006D2B9A">
        <w:rPr>
          <w:rFonts w:hint="eastAsia"/>
        </w:rPr>
        <w:t xml:space="preserve">ア　</w:t>
      </w:r>
      <w:proofErr w:type="spellStart"/>
      <w:r w:rsidR="00C15E47" w:rsidRPr="006D2B9A">
        <w:rPr>
          <w:rFonts w:hint="eastAsia"/>
        </w:rPr>
        <w:t>乙は業務従事者に安全かつ清潔な統一した服装を着用させ、名札等により業務従事者であることを明らかにすること</w:t>
      </w:r>
      <w:proofErr w:type="spellEnd"/>
      <w:r w:rsidR="00C15E47" w:rsidRPr="006D2B9A">
        <w:rPr>
          <w:rFonts w:hint="eastAsia"/>
        </w:rPr>
        <w:t>。</w:t>
      </w:r>
    </w:p>
    <w:p w:rsidR="00C15E47" w:rsidRPr="006D2B9A" w:rsidRDefault="00CB7209" w:rsidP="000C3566">
      <w:pPr>
        <w:pStyle w:val="affb"/>
        <w:ind w:left="420" w:hanging="210"/>
      </w:pPr>
      <w:r w:rsidRPr="006D2B9A">
        <w:rPr>
          <w:rFonts w:hint="eastAsia"/>
        </w:rPr>
        <w:t>イ</w:t>
      </w:r>
      <w:r w:rsidR="00C15E47" w:rsidRPr="006D2B9A">
        <w:rPr>
          <w:rFonts w:hint="eastAsia"/>
        </w:rPr>
        <w:t xml:space="preserve">　</w:t>
      </w:r>
      <w:proofErr w:type="spellStart"/>
      <w:r w:rsidR="00C15E47" w:rsidRPr="006D2B9A">
        <w:rPr>
          <w:rFonts w:hint="eastAsia"/>
        </w:rPr>
        <w:t>業務従事者は、作業上義務付けられた安全用具、ヘルメット、防じんマスク、名札、作業服、作業靴</w:t>
      </w:r>
      <w:proofErr w:type="spellEnd"/>
      <w:r w:rsidR="00F14246" w:rsidRPr="006D2B9A">
        <w:rPr>
          <w:rFonts w:hint="eastAsia"/>
        </w:rPr>
        <w:t>(</w:t>
      </w:r>
      <w:proofErr w:type="spellStart"/>
      <w:r w:rsidR="00C15E47" w:rsidRPr="006D2B9A">
        <w:rPr>
          <w:rFonts w:hint="eastAsia"/>
        </w:rPr>
        <w:t>安全靴</w:t>
      </w:r>
      <w:proofErr w:type="spellEnd"/>
      <w:r w:rsidR="00F14246" w:rsidRPr="006D2B9A">
        <w:rPr>
          <w:rFonts w:hint="eastAsia"/>
        </w:rPr>
        <w:t>)</w:t>
      </w:r>
      <w:proofErr w:type="spellStart"/>
      <w:r w:rsidR="00C15E47" w:rsidRPr="006D2B9A">
        <w:rPr>
          <w:rFonts w:hint="eastAsia"/>
        </w:rPr>
        <w:t>等を使用し又は着用すること</w:t>
      </w:r>
      <w:proofErr w:type="spellEnd"/>
      <w:r w:rsidR="00C15E47" w:rsidRPr="006D2B9A">
        <w:rPr>
          <w:rFonts w:hint="eastAsia"/>
        </w:rPr>
        <w:t>。</w:t>
      </w:r>
    </w:p>
    <w:p w:rsidR="00C15E47" w:rsidRPr="006D2B9A" w:rsidRDefault="00CB7209" w:rsidP="00CB7209">
      <w:pPr>
        <w:pStyle w:val="123"/>
        <w:rPr>
          <w:sz w:val="28"/>
        </w:rPr>
      </w:pPr>
      <w:r w:rsidRPr="006D2B9A">
        <w:br w:type="page"/>
      </w:r>
      <w:bookmarkStart w:id="198" w:name="_Toc363803604"/>
      <w:bookmarkStart w:id="199" w:name="_Toc364339654"/>
      <w:bookmarkStart w:id="200" w:name="_Toc461197264"/>
      <w:r w:rsidR="00F14246" w:rsidRPr="006D2B9A">
        <w:rPr>
          <w:rFonts w:hint="eastAsia"/>
          <w:sz w:val="28"/>
        </w:rPr>
        <w:lastRenderedPageBreak/>
        <w:t>2</w:t>
      </w:r>
      <w:r w:rsidRPr="006D2B9A">
        <w:rPr>
          <w:rFonts w:hint="eastAsia"/>
          <w:sz w:val="28"/>
        </w:rPr>
        <w:t>．</w:t>
      </w:r>
      <w:r w:rsidR="00C15E47" w:rsidRPr="006D2B9A">
        <w:rPr>
          <w:rFonts w:hint="eastAsia"/>
          <w:sz w:val="28"/>
        </w:rPr>
        <w:t>業務内容</w:t>
      </w:r>
      <w:bookmarkEnd w:id="198"/>
      <w:bookmarkEnd w:id="199"/>
      <w:bookmarkEnd w:id="200"/>
    </w:p>
    <w:p w:rsidR="004168AB" w:rsidRPr="006D2B9A" w:rsidRDefault="004168AB" w:rsidP="004168AB"/>
    <w:p w:rsidR="0077742B" w:rsidRPr="006D2B9A" w:rsidRDefault="00F14246" w:rsidP="0077742B">
      <w:pPr>
        <w:pStyle w:val="aff0"/>
      </w:pPr>
      <w:bookmarkStart w:id="201" w:name="_Toc363803605"/>
      <w:bookmarkStart w:id="202" w:name="_Toc364339655"/>
      <w:bookmarkStart w:id="203" w:name="_Toc461197265"/>
      <w:r w:rsidRPr="006D2B9A">
        <w:t>(</w:t>
      </w:r>
      <w:r w:rsidRPr="006D2B9A">
        <w:rPr>
          <w:rFonts w:hint="eastAsia"/>
        </w:rPr>
        <w:t>1</w:t>
      </w:r>
      <w:r w:rsidRPr="006D2B9A">
        <w:t>)</w:t>
      </w:r>
      <w:r w:rsidR="0077742B" w:rsidRPr="006D2B9A">
        <w:rPr>
          <w:rFonts w:hint="eastAsia"/>
        </w:rPr>
        <w:t xml:space="preserve">　</w:t>
      </w:r>
      <w:proofErr w:type="spellStart"/>
      <w:r w:rsidR="004168AB" w:rsidRPr="006D2B9A">
        <w:rPr>
          <w:rFonts w:hint="eastAsia"/>
        </w:rPr>
        <w:t>業務内容</w:t>
      </w:r>
      <w:bookmarkEnd w:id="201"/>
      <w:bookmarkEnd w:id="202"/>
      <w:bookmarkEnd w:id="203"/>
      <w:proofErr w:type="spellEnd"/>
    </w:p>
    <w:p w:rsidR="00C15E47" w:rsidRPr="006D2B9A" w:rsidRDefault="00C15E47" w:rsidP="000C3566">
      <w:pPr>
        <w:pStyle w:val="1f0"/>
        <w:ind w:firstLine="210"/>
      </w:pPr>
      <w:proofErr w:type="spellStart"/>
      <w:r w:rsidRPr="006D2B9A">
        <w:rPr>
          <w:rFonts w:hint="eastAsia"/>
        </w:rPr>
        <w:t>一般的な</w:t>
      </w:r>
      <w:r w:rsidR="004168AB" w:rsidRPr="006D2B9A">
        <w:rPr>
          <w:rFonts w:hint="eastAsia"/>
        </w:rPr>
        <w:t>業務</w:t>
      </w:r>
      <w:r w:rsidRPr="006D2B9A">
        <w:rPr>
          <w:rFonts w:hint="eastAsia"/>
        </w:rPr>
        <w:t>内容については、次のとおりとする</w:t>
      </w:r>
      <w:proofErr w:type="spellEnd"/>
      <w:r w:rsidRPr="006D2B9A">
        <w:rPr>
          <w:rFonts w:hint="eastAsia"/>
        </w:rPr>
        <w:t>。</w:t>
      </w:r>
    </w:p>
    <w:p w:rsidR="00C15E47" w:rsidRPr="006D2B9A" w:rsidRDefault="004168AB" w:rsidP="000C3566">
      <w:pPr>
        <w:pStyle w:val="affb"/>
        <w:ind w:left="420" w:hanging="210"/>
      </w:pPr>
      <w:r w:rsidRPr="006D2B9A">
        <w:rPr>
          <w:rFonts w:hint="eastAsia"/>
        </w:rPr>
        <w:t xml:space="preserve">ア　</w:t>
      </w:r>
      <w:proofErr w:type="spellStart"/>
      <w:r w:rsidR="00C15E47" w:rsidRPr="006D2B9A">
        <w:rPr>
          <w:rFonts w:hint="eastAsia"/>
        </w:rPr>
        <w:t>適用範囲</w:t>
      </w:r>
      <w:proofErr w:type="spellEnd"/>
    </w:p>
    <w:p w:rsidR="00C15E47" w:rsidRPr="006D2B9A" w:rsidRDefault="00C15E47" w:rsidP="004B65D5">
      <w:pPr>
        <w:pStyle w:val="afff1"/>
        <w:ind w:left="420" w:firstLine="210"/>
      </w:pPr>
      <w:r w:rsidRPr="006D2B9A">
        <w:rPr>
          <w:rFonts w:hint="eastAsia"/>
        </w:rPr>
        <w:t>本業務内容は、施設運転管理の一般的なものについて定めるものであり、本業務内容に明記なき事項であっても、施設の良好な運転を維持するために、必要な事項について甲、乙協議のうえ必要な処置を講じること。</w:t>
      </w:r>
    </w:p>
    <w:p w:rsidR="00C15E47" w:rsidRPr="006D2B9A" w:rsidRDefault="004168AB" w:rsidP="000C3566">
      <w:pPr>
        <w:pStyle w:val="affb"/>
        <w:ind w:left="420" w:hanging="210"/>
      </w:pPr>
      <w:r w:rsidRPr="006D2B9A">
        <w:rPr>
          <w:rFonts w:hint="eastAsia"/>
        </w:rPr>
        <w:t xml:space="preserve">イ　</w:t>
      </w:r>
      <w:proofErr w:type="spellStart"/>
      <w:r w:rsidR="00C15E47" w:rsidRPr="006D2B9A">
        <w:rPr>
          <w:rFonts w:hint="eastAsia"/>
        </w:rPr>
        <w:t>管理</w:t>
      </w:r>
      <w:proofErr w:type="spellEnd"/>
    </w:p>
    <w:p w:rsidR="00C15E47" w:rsidRPr="006D2B9A" w:rsidRDefault="00C15E47" w:rsidP="004B65D5">
      <w:pPr>
        <w:pStyle w:val="afff1"/>
        <w:ind w:left="420" w:firstLine="210"/>
      </w:pPr>
      <w:r w:rsidRPr="006D2B9A">
        <w:rPr>
          <w:rFonts w:hint="eastAsia"/>
        </w:rPr>
        <w:t>業務において、責任者等を選任し、あらゆる状態において対処すること。また、業務に関する従事者の管理監督については、乙がすべての責任を負うものとする。</w:t>
      </w:r>
    </w:p>
    <w:p w:rsidR="00C15E47" w:rsidRPr="006D2B9A" w:rsidRDefault="004168AB" w:rsidP="000C3566">
      <w:pPr>
        <w:pStyle w:val="affb"/>
        <w:ind w:left="420" w:hanging="210"/>
      </w:pPr>
      <w:r w:rsidRPr="006D2B9A">
        <w:rPr>
          <w:rFonts w:hint="eastAsia"/>
        </w:rPr>
        <w:t xml:space="preserve">ウ　</w:t>
      </w:r>
      <w:proofErr w:type="spellStart"/>
      <w:r w:rsidR="00C15E47" w:rsidRPr="006D2B9A">
        <w:rPr>
          <w:rFonts w:hint="eastAsia"/>
        </w:rPr>
        <w:t>安全衛生</w:t>
      </w:r>
      <w:proofErr w:type="spellEnd"/>
    </w:p>
    <w:p w:rsidR="00C15E47" w:rsidRPr="006D2B9A" w:rsidRDefault="00C15E47" w:rsidP="004B65D5">
      <w:pPr>
        <w:pStyle w:val="afff1"/>
        <w:ind w:left="420" w:firstLine="210"/>
      </w:pPr>
      <w:r w:rsidRPr="006D2B9A">
        <w:rPr>
          <w:rFonts w:hint="eastAsia"/>
        </w:rPr>
        <w:t>業務に関する運転及び点検整備は、労働安全衛生法等の関係諸法令に基づき従事者の安全と健康を確保するよう努めること。特に次の作業については、安全対策要領書等を作成し、十分な安全に留意すること。</w:t>
      </w:r>
    </w:p>
    <w:p w:rsidR="00C15E47" w:rsidRPr="006D2B9A" w:rsidRDefault="00F14246" w:rsidP="004B65D5">
      <w:pPr>
        <w:pStyle w:val="afff"/>
        <w:ind w:left="840" w:hanging="315"/>
      </w:pPr>
      <w:r w:rsidRPr="006D2B9A">
        <w:rPr>
          <w:rFonts w:hint="eastAsia"/>
        </w:rPr>
        <w:t>(</w:t>
      </w:r>
      <w:r w:rsidR="004168AB" w:rsidRPr="006D2B9A">
        <w:rPr>
          <w:rFonts w:hint="eastAsia"/>
        </w:rPr>
        <w:t>ｱ</w:t>
      </w:r>
      <w:r w:rsidRPr="006D2B9A">
        <w:rPr>
          <w:rFonts w:hint="eastAsia"/>
        </w:rPr>
        <w:t>)</w:t>
      </w:r>
      <w:r w:rsidR="004168AB" w:rsidRPr="006D2B9A">
        <w:rPr>
          <w:rFonts w:hint="eastAsia"/>
        </w:rPr>
        <w:t xml:space="preserve">　</w:t>
      </w:r>
      <w:proofErr w:type="spellStart"/>
      <w:r w:rsidR="00C15E47" w:rsidRPr="006D2B9A">
        <w:rPr>
          <w:rFonts w:hint="eastAsia"/>
        </w:rPr>
        <w:t>酸素欠乏及び有害ガス発生場所における作業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ｲ</w:t>
      </w:r>
      <w:r w:rsidRPr="006D2B9A">
        <w:rPr>
          <w:rFonts w:hint="eastAsia"/>
        </w:rPr>
        <w:t>)</w:t>
      </w:r>
      <w:r w:rsidR="00C15E47" w:rsidRPr="006D2B9A">
        <w:rPr>
          <w:rFonts w:hint="eastAsia"/>
        </w:rPr>
        <w:t xml:space="preserve">　</w:t>
      </w:r>
      <w:proofErr w:type="spellStart"/>
      <w:r w:rsidR="00C15E47" w:rsidRPr="006D2B9A">
        <w:rPr>
          <w:rFonts w:hint="eastAsia"/>
        </w:rPr>
        <w:t>薬剤等の取扱作業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ｳ</w:t>
      </w:r>
      <w:r w:rsidRPr="006D2B9A">
        <w:rPr>
          <w:rFonts w:hint="eastAsia"/>
        </w:rPr>
        <w:t>)</w:t>
      </w:r>
      <w:r w:rsidR="00C15E47" w:rsidRPr="006D2B9A">
        <w:rPr>
          <w:rFonts w:hint="eastAsia"/>
        </w:rPr>
        <w:t xml:space="preserve">　</w:t>
      </w:r>
      <w:proofErr w:type="spellStart"/>
      <w:r w:rsidR="00C15E47" w:rsidRPr="006D2B9A">
        <w:rPr>
          <w:rFonts w:hint="eastAsia"/>
        </w:rPr>
        <w:t>高所作業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ｴ</w:t>
      </w:r>
      <w:r w:rsidRPr="006D2B9A">
        <w:rPr>
          <w:rFonts w:hint="eastAsia"/>
        </w:rPr>
        <w:t>)</w:t>
      </w:r>
      <w:r w:rsidR="00C15E47" w:rsidRPr="006D2B9A">
        <w:rPr>
          <w:rFonts w:hint="eastAsia"/>
        </w:rPr>
        <w:t xml:space="preserve">　</w:t>
      </w:r>
      <w:proofErr w:type="spellStart"/>
      <w:r w:rsidR="00C15E47" w:rsidRPr="006D2B9A">
        <w:rPr>
          <w:rFonts w:hint="eastAsia"/>
        </w:rPr>
        <w:t>電気作業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ｵ</w:t>
      </w:r>
      <w:r w:rsidRPr="006D2B9A">
        <w:rPr>
          <w:rFonts w:hint="eastAsia"/>
        </w:rPr>
        <w:t>)</w:t>
      </w:r>
      <w:r w:rsidR="00C15E47" w:rsidRPr="006D2B9A">
        <w:rPr>
          <w:rFonts w:hint="eastAsia"/>
        </w:rPr>
        <w:t xml:space="preserve">　</w:t>
      </w:r>
      <w:proofErr w:type="spellStart"/>
      <w:r w:rsidR="00C15E47" w:rsidRPr="006D2B9A">
        <w:rPr>
          <w:rFonts w:hint="eastAsia"/>
        </w:rPr>
        <w:t>高温、高圧作業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ｶ</w:t>
      </w:r>
      <w:r w:rsidRPr="006D2B9A">
        <w:rPr>
          <w:rFonts w:hint="eastAsia"/>
        </w:rPr>
        <w:t>)</w:t>
      </w:r>
      <w:r w:rsidR="00C15E47" w:rsidRPr="006D2B9A">
        <w:rPr>
          <w:rFonts w:hint="eastAsia"/>
        </w:rPr>
        <w:t xml:space="preserve">　</w:t>
      </w:r>
      <w:proofErr w:type="spellStart"/>
      <w:r w:rsidR="00C15E47" w:rsidRPr="006D2B9A">
        <w:rPr>
          <w:rFonts w:hint="eastAsia"/>
        </w:rPr>
        <w:t>粉塵等の発生場所における作業</w:t>
      </w:r>
      <w:proofErr w:type="spellEnd"/>
    </w:p>
    <w:p w:rsidR="00C15E47" w:rsidRPr="006D2B9A" w:rsidRDefault="00F14246" w:rsidP="004B65D5">
      <w:pPr>
        <w:pStyle w:val="afff"/>
        <w:ind w:left="840" w:hanging="315"/>
      </w:pPr>
      <w:r w:rsidRPr="006D2B9A">
        <w:rPr>
          <w:rFonts w:hint="eastAsia"/>
        </w:rPr>
        <w:t>(</w:t>
      </w:r>
      <w:r w:rsidR="004168AB" w:rsidRPr="006D2B9A">
        <w:rPr>
          <w:rFonts w:hint="eastAsia"/>
        </w:rPr>
        <w:t>ｷ</w:t>
      </w:r>
      <w:r w:rsidRPr="006D2B9A">
        <w:rPr>
          <w:rFonts w:hint="eastAsia"/>
        </w:rPr>
        <w:t>)</w:t>
      </w:r>
      <w:r w:rsidR="00C15E47" w:rsidRPr="006D2B9A">
        <w:rPr>
          <w:rFonts w:hint="eastAsia"/>
        </w:rPr>
        <w:t xml:space="preserve">　</w:t>
      </w:r>
      <w:proofErr w:type="spellStart"/>
      <w:r w:rsidR="00C15E47" w:rsidRPr="006D2B9A">
        <w:rPr>
          <w:rFonts w:hint="eastAsia"/>
        </w:rPr>
        <w:t>回転機器の取扱い作業</w:t>
      </w:r>
      <w:proofErr w:type="spellEnd"/>
    </w:p>
    <w:p w:rsidR="00C15E47" w:rsidRPr="006D2B9A" w:rsidRDefault="004168AB" w:rsidP="000C3566">
      <w:pPr>
        <w:pStyle w:val="affb"/>
        <w:ind w:left="420" w:hanging="210"/>
      </w:pPr>
      <w:r w:rsidRPr="006D2B9A">
        <w:rPr>
          <w:rFonts w:hint="eastAsia"/>
        </w:rPr>
        <w:t xml:space="preserve">エ　</w:t>
      </w:r>
      <w:proofErr w:type="spellStart"/>
      <w:r w:rsidR="00C15E47" w:rsidRPr="006D2B9A">
        <w:rPr>
          <w:rFonts w:hint="eastAsia"/>
        </w:rPr>
        <w:t>作業計画</w:t>
      </w:r>
      <w:proofErr w:type="spellEnd"/>
    </w:p>
    <w:p w:rsidR="00C15E47" w:rsidRPr="006D2B9A" w:rsidRDefault="00C15E47" w:rsidP="004B65D5">
      <w:pPr>
        <w:pStyle w:val="afff1"/>
        <w:ind w:left="420" w:firstLine="210"/>
      </w:pPr>
      <w:r w:rsidRPr="006D2B9A">
        <w:rPr>
          <w:rFonts w:hint="eastAsia"/>
        </w:rPr>
        <w:t>業務に関する作業を行うに当たっては、年間、月間及び週間作業計画を立案し、甲の承諾を受けるものとする。特に点検整備については、あらかじめ作業計画を立案し、工程、内容等を、甲と十分協議して決定するものとする。</w:t>
      </w:r>
    </w:p>
    <w:p w:rsidR="009548F8" w:rsidRPr="006D2B9A" w:rsidRDefault="009548F8" w:rsidP="009548F8">
      <w:pPr>
        <w:pStyle w:val="affb"/>
        <w:ind w:left="420" w:hanging="210"/>
      </w:pPr>
      <w:r w:rsidRPr="006D2B9A">
        <w:rPr>
          <w:rFonts w:hint="eastAsia"/>
        </w:rPr>
        <w:t xml:space="preserve">オ　</w:t>
      </w:r>
      <w:proofErr w:type="spellStart"/>
      <w:r w:rsidRPr="006D2B9A">
        <w:rPr>
          <w:rFonts w:hint="eastAsia"/>
        </w:rPr>
        <w:t>施設の運転に関する作業</w:t>
      </w:r>
      <w:proofErr w:type="spellEnd"/>
    </w:p>
    <w:p w:rsidR="007036BF" w:rsidRPr="006D2B9A" w:rsidRDefault="007036BF" w:rsidP="007036BF">
      <w:pPr>
        <w:pStyle w:val="afff1"/>
        <w:ind w:left="420" w:firstLine="210"/>
      </w:pPr>
      <w:proofErr w:type="spellStart"/>
      <w:r w:rsidRPr="006D2B9A">
        <w:rPr>
          <w:rFonts w:hint="eastAsia"/>
        </w:rPr>
        <w:t>運転計画書、機器取扱説明書及び操作説明書に基づく各種施設の運転操作を実施すること</w:t>
      </w:r>
      <w:proofErr w:type="spellEnd"/>
      <w:r w:rsidRPr="006D2B9A">
        <w:rPr>
          <w:rFonts w:hint="eastAsia"/>
        </w:rPr>
        <w:t>。</w:t>
      </w:r>
    </w:p>
    <w:p w:rsidR="00A9186C" w:rsidRPr="006D2B9A" w:rsidRDefault="009548F8" w:rsidP="00A9186C">
      <w:pPr>
        <w:pStyle w:val="affb"/>
        <w:ind w:left="420" w:hanging="210"/>
      </w:pPr>
      <w:r w:rsidRPr="006D2B9A">
        <w:rPr>
          <w:rFonts w:hint="eastAsia"/>
        </w:rPr>
        <w:t>カ</w:t>
      </w:r>
      <w:r w:rsidR="00A9186C" w:rsidRPr="006D2B9A">
        <w:rPr>
          <w:rFonts w:hint="eastAsia"/>
        </w:rPr>
        <w:t xml:space="preserve">　</w:t>
      </w:r>
      <w:proofErr w:type="spellStart"/>
      <w:r w:rsidR="00A9186C" w:rsidRPr="006D2B9A">
        <w:rPr>
          <w:rFonts w:hint="eastAsia"/>
        </w:rPr>
        <w:t>業務に関する機器及び装置に共通する作業</w:t>
      </w:r>
      <w:proofErr w:type="spellEnd"/>
    </w:p>
    <w:p w:rsidR="00A9186C" w:rsidRPr="006D2B9A" w:rsidRDefault="00A9186C" w:rsidP="00A9186C">
      <w:pPr>
        <w:pStyle w:val="afff1"/>
        <w:ind w:left="420" w:firstLine="210"/>
      </w:pPr>
      <w:proofErr w:type="spellStart"/>
      <w:r w:rsidRPr="006D2B9A">
        <w:rPr>
          <w:rFonts w:hint="eastAsia"/>
        </w:rPr>
        <w:t>業務に関する機器及び装置に共通する作業の内容は、次のとおりとする</w:t>
      </w:r>
      <w:proofErr w:type="spellEnd"/>
      <w:r w:rsidRPr="006D2B9A">
        <w:rPr>
          <w:rFonts w:hint="eastAsia"/>
        </w:rPr>
        <w:t>。</w:t>
      </w:r>
    </w:p>
    <w:p w:rsidR="00C15E47" w:rsidRPr="006D2B9A" w:rsidRDefault="00F14246" w:rsidP="00A9186C">
      <w:pPr>
        <w:pStyle w:val="afff"/>
        <w:ind w:left="840" w:hanging="315"/>
      </w:pPr>
      <w:r w:rsidRPr="006D2B9A">
        <w:rPr>
          <w:rFonts w:hint="eastAsia"/>
        </w:rPr>
        <w:t>(</w:t>
      </w:r>
      <w:r w:rsidR="004168AB" w:rsidRPr="006D2B9A">
        <w:rPr>
          <w:rFonts w:hint="eastAsia"/>
        </w:rPr>
        <w:t>ｱ</w:t>
      </w:r>
      <w:r w:rsidRPr="006D2B9A">
        <w:rPr>
          <w:rFonts w:hint="eastAsia"/>
        </w:rPr>
        <w:t>)</w:t>
      </w:r>
      <w:r w:rsidR="00C15E47" w:rsidRPr="006D2B9A">
        <w:rPr>
          <w:rFonts w:hint="eastAsia"/>
        </w:rPr>
        <w:t xml:space="preserve">　</w:t>
      </w:r>
      <w:proofErr w:type="spellStart"/>
      <w:r w:rsidR="00C15E47" w:rsidRPr="006D2B9A">
        <w:rPr>
          <w:rFonts w:hint="eastAsia"/>
        </w:rPr>
        <w:t>機器、装置、操作盤及び装置廻り床、各水槽</w:t>
      </w:r>
      <w:proofErr w:type="spellEnd"/>
      <w:r w:rsidRPr="006D2B9A">
        <w:rPr>
          <w:rFonts w:hint="eastAsia"/>
        </w:rPr>
        <w:t>(</w:t>
      </w:r>
      <w:proofErr w:type="spellStart"/>
      <w:r w:rsidR="00C15E47" w:rsidRPr="006D2B9A">
        <w:rPr>
          <w:rFonts w:hint="eastAsia"/>
        </w:rPr>
        <w:t>甲が指定したものを除く</w:t>
      </w:r>
      <w:proofErr w:type="spellEnd"/>
      <w:r w:rsidR="00C15E47" w:rsidRPr="006D2B9A">
        <w:rPr>
          <w:rFonts w:hint="eastAsia"/>
        </w:rPr>
        <w:t>。</w:t>
      </w:r>
      <w:r w:rsidRPr="006D2B9A">
        <w:rPr>
          <w:rFonts w:hint="eastAsia"/>
        </w:rPr>
        <w:t>)</w:t>
      </w:r>
      <w:r w:rsidR="00C15E47" w:rsidRPr="006D2B9A">
        <w:rPr>
          <w:rFonts w:hint="eastAsia"/>
        </w:rPr>
        <w:t>、</w:t>
      </w:r>
      <w:proofErr w:type="spellStart"/>
      <w:r w:rsidR="00C15E47" w:rsidRPr="006D2B9A">
        <w:rPr>
          <w:rFonts w:hint="eastAsia"/>
        </w:rPr>
        <w:t>排水溝等の清掃</w:t>
      </w:r>
      <w:proofErr w:type="spellEnd"/>
    </w:p>
    <w:p w:rsidR="00C15E47" w:rsidRPr="006D2B9A" w:rsidRDefault="00F14246" w:rsidP="004B65D5">
      <w:pPr>
        <w:pStyle w:val="afff"/>
        <w:ind w:left="840" w:hanging="315"/>
      </w:pPr>
      <w:r w:rsidRPr="006D2B9A">
        <w:rPr>
          <w:rFonts w:hint="eastAsia"/>
        </w:rPr>
        <w:t>(</w:t>
      </w:r>
      <w:r w:rsidR="00F61037" w:rsidRPr="006D2B9A">
        <w:rPr>
          <w:rFonts w:hint="eastAsia"/>
        </w:rPr>
        <w:t>ｲ</w:t>
      </w:r>
      <w:r w:rsidRPr="006D2B9A">
        <w:rPr>
          <w:rFonts w:hint="eastAsia"/>
        </w:rPr>
        <w:t>)</w:t>
      </w:r>
      <w:r w:rsidR="00C15E47" w:rsidRPr="006D2B9A">
        <w:rPr>
          <w:rFonts w:hint="eastAsia"/>
        </w:rPr>
        <w:t xml:space="preserve">　</w:t>
      </w:r>
      <w:proofErr w:type="spellStart"/>
      <w:r w:rsidR="00C15E47" w:rsidRPr="006D2B9A">
        <w:rPr>
          <w:rFonts w:hint="eastAsia"/>
        </w:rPr>
        <w:t>プラント設備全体の整理・整頓・清掃・清潔作業実施</w:t>
      </w:r>
      <w:proofErr w:type="spellEnd"/>
    </w:p>
    <w:p w:rsidR="00C15E47" w:rsidRPr="006D2B9A" w:rsidRDefault="00F14246" w:rsidP="004B65D5">
      <w:pPr>
        <w:pStyle w:val="afff"/>
        <w:ind w:left="840" w:hanging="315"/>
      </w:pPr>
      <w:r w:rsidRPr="006D2B9A">
        <w:rPr>
          <w:rFonts w:hint="eastAsia"/>
        </w:rPr>
        <w:t>(</w:t>
      </w:r>
      <w:r w:rsidR="00F61037" w:rsidRPr="006D2B9A">
        <w:rPr>
          <w:rFonts w:hint="eastAsia"/>
        </w:rPr>
        <w:t>ｳ</w:t>
      </w:r>
      <w:r w:rsidRPr="006D2B9A">
        <w:rPr>
          <w:rFonts w:hint="eastAsia"/>
        </w:rPr>
        <w:t>)</w:t>
      </w:r>
      <w:r w:rsidR="00C15E47" w:rsidRPr="006D2B9A">
        <w:rPr>
          <w:rFonts w:hint="eastAsia"/>
        </w:rPr>
        <w:t xml:space="preserve">　</w:t>
      </w:r>
      <w:proofErr w:type="spellStart"/>
      <w:r w:rsidR="00C15E47" w:rsidRPr="006D2B9A">
        <w:rPr>
          <w:rFonts w:hint="eastAsia"/>
        </w:rPr>
        <w:t>日常点検</w:t>
      </w:r>
      <w:proofErr w:type="spellEnd"/>
    </w:p>
    <w:p w:rsidR="00F61037" w:rsidRPr="006D2B9A" w:rsidRDefault="00F61037" w:rsidP="00F61037">
      <w:pPr>
        <w:pStyle w:val="afff3"/>
      </w:pPr>
      <w:proofErr w:type="spellStart"/>
      <w:r w:rsidRPr="006D2B9A">
        <w:rPr>
          <w:rFonts w:hint="eastAsia"/>
        </w:rPr>
        <w:t>日常の点検及び記録の内容は次のとおりとする</w:t>
      </w:r>
      <w:proofErr w:type="spellEnd"/>
      <w:r w:rsidRPr="006D2B9A">
        <w:rPr>
          <w:rFonts w:hint="eastAsia"/>
        </w:rPr>
        <w:t>。</w:t>
      </w:r>
    </w:p>
    <w:p w:rsidR="00C15E47" w:rsidRPr="006D2B9A" w:rsidRDefault="00F61037" w:rsidP="004B65D5">
      <w:pPr>
        <w:pStyle w:val="abc"/>
        <w:ind w:left="1050" w:hanging="105"/>
      </w:pPr>
      <w:r w:rsidRPr="006D2B9A">
        <w:rPr>
          <w:rFonts w:hint="eastAsia"/>
        </w:rPr>
        <w:t>a</w:t>
      </w:r>
      <w:r w:rsidR="00C15E47" w:rsidRPr="006D2B9A">
        <w:rPr>
          <w:rFonts w:hint="eastAsia"/>
        </w:rPr>
        <w:t xml:space="preserve">　</w:t>
      </w:r>
      <w:proofErr w:type="spellStart"/>
      <w:r w:rsidR="00305C8D" w:rsidRPr="006D2B9A">
        <w:rPr>
          <w:rFonts w:hint="eastAsia"/>
        </w:rPr>
        <w:t>各処理水槽エアー流量計、PH計等の点検清掃作業</w:t>
      </w:r>
      <w:proofErr w:type="spellEnd"/>
    </w:p>
    <w:p w:rsidR="00C15E47" w:rsidRPr="006D2B9A" w:rsidRDefault="00F61037" w:rsidP="004B65D5">
      <w:pPr>
        <w:pStyle w:val="abc"/>
        <w:ind w:left="1050" w:hanging="105"/>
      </w:pPr>
      <w:r w:rsidRPr="006D2B9A">
        <w:rPr>
          <w:rFonts w:hint="eastAsia"/>
        </w:rPr>
        <w:t>b</w:t>
      </w:r>
      <w:r w:rsidR="00C15E47" w:rsidRPr="006D2B9A">
        <w:rPr>
          <w:rFonts w:hint="eastAsia"/>
        </w:rPr>
        <w:t xml:space="preserve">　</w:t>
      </w:r>
      <w:proofErr w:type="spellStart"/>
      <w:r w:rsidR="00305C8D" w:rsidRPr="006D2B9A">
        <w:rPr>
          <w:rFonts w:hint="eastAsia"/>
        </w:rPr>
        <w:t>ドラムスクリーン、スクリュ</w:t>
      </w:r>
      <w:r w:rsidR="003E5744">
        <w:rPr>
          <w:rFonts w:hint="eastAsia"/>
        </w:rPr>
        <w:t>ー</w:t>
      </w:r>
      <w:r w:rsidR="00305C8D" w:rsidRPr="006D2B9A">
        <w:rPr>
          <w:rFonts w:hint="eastAsia"/>
        </w:rPr>
        <w:t>プレス等点検清掃作業</w:t>
      </w:r>
      <w:proofErr w:type="spellEnd"/>
    </w:p>
    <w:p w:rsidR="00C15E47" w:rsidRPr="006D2B9A" w:rsidRDefault="00F61037" w:rsidP="004B65D5">
      <w:pPr>
        <w:pStyle w:val="abc"/>
        <w:ind w:left="1050" w:hanging="105"/>
      </w:pPr>
      <w:r w:rsidRPr="006D2B9A">
        <w:rPr>
          <w:rFonts w:hint="eastAsia"/>
        </w:rPr>
        <w:t>c</w:t>
      </w:r>
      <w:r w:rsidR="00C15E47" w:rsidRPr="006D2B9A">
        <w:rPr>
          <w:rFonts w:hint="eastAsia"/>
        </w:rPr>
        <w:t xml:space="preserve">　</w:t>
      </w:r>
      <w:proofErr w:type="spellStart"/>
      <w:r w:rsidR="00305C8D" w:rsidRPr="006D2B9A">
        <w:rPr>
          <w:rFonts w:hint="eastAsia"/>
        </w:rPr>
        <w:t>脱臭洗浄塔ノズル点検清掃作業</w:t>
      </w:r>
      <w:proofErr w:type="spellEnd"/>
    </w:p>
    <w:p w:rsidR="00C15E47" w:rsidRPr="006D2B9A" w:rsidRDefault="00F61037" w:rsidP="004B65D5">
      <w:pPr>
        <w:pStyle w:val="abc"/>
        <w:ind w:left="1050" w:hanging="105"/>
      </w:pPr>
      <w:r w:rsidRPr="006D2B9A">
        <w:rPr>
          <w:rFonts w:hint="eastAsia"/>
        </w:rPr>
        <w:t>d</w:t>
      </w:r>
      <w:r w:rsidR="00C15E47" w:rsidRPr="006D2B9A">
        <w:rPr>
          <w:rFonts w:hint="eastAsia"/>
        </w:rPr>
        <w:t xml:space="preserve">　</w:t>
      </w:r>
      <w:proofErr w:type="spellStart"/>
      <w:r w:rsidR="00305C8D" w:rsidRPr="006D2B9A">
        <w:rPr>
          <w:rFonts w:hint="eastAsia"/>
        </w:rPr>
        <w:t>塩酸ガス溶解タンク水封水入換作業</w:t>
      </w:r>
      <w:proofErr w:type="spellEnd"/>
    </w:p>
    <w:p w:rsidR="00305C8D" w:rsidRPr="006D2B9A" w:rsidRDefault="00F61037" w:rsidP="00305C8D">
      <w:pPr>
        <w:pStyle w:val="abc"/>
        <w:ind w:left="1050" w:hanging="105"/>
      </w:pPr>
      <w:r w:rsidRPr="006D2B9A">
        <w:rPr>
          <w:rFonts w:hint="eastAsia"/>
        </w:rPr>
        <w:lastRenderedPageBreak/>
        <w:t>e</w:t>
      </w:r>
      <w:r w:rsidR="00305C8D" w:rsidRPr="006D2B9A">
        <w:rPr>
          <w:rFonts w:hint="eastAsia"/>
        </w:rPr>
        <w:t xml:space="preserve">　</w:t>
      </w:r>
      <w:proofErr w:type="spellStart"/>
      <w:r w:rsidR="00305C8D" w:rsidRPr="006D2B9A">
        <w:rPr>
          <w:rFonts w:hint="eastAsia"/>
        </w:rPr>
        <w:t>脱水機ろ布洗浄点検作業</w:t>
      </w:r>
      <w:proofErr w:type="spellEnd"/>
    </w:p>
    <w:p w:rsidR="00305C8D" w:rsidRPr="006D2B9A" w:rsidRDefault="00F61037" w:rsidP="00305C8D">
      <w:pPr>
        <w:pStyle w:val="abc"/>
        <w:ind w:left="1050" w:hanging="105"/>
      </w:pPr>
      <w:r w:rsidRPr="006D2B9A">
        <w:rPr>
          <w:rFonts w:hint="eastAsia"/>
        </w:rPr>
        <w:t>f</w:t>
      </w:r>
      <w:r w:rsidR="00305C8D" w:rsidRPr="006D2B9A">
        <w:rPr>
          <w:rFonts w:hint="eastAsia"/>
        </w:rPr>
        <w:t xml:space="preserve">　</w:t>
      </w:r>
      <w:proofErr w:type="spellStart"/>
      <w:r w:rsidR="00305C8D" w:rsidRPr="006D2B9A">
        <w:rPr>
          <w:rFonts w:hint="eastAsia"/>
        </w:rPr>
        <w:t>脱臭ファン内部点検清掃作業</w:t>
      </w:r>
      <w:proofErr w:type="spellEnd"/>
    </w:p>
    <w:p w:rsidR="00C15E47" w:rsidRPr="006D2B9A" w:rsidRDefault="00F61037" w:rsidP="004B65D5">
      <w:pPr>
        <w:pStyle w:val="abc"/>
        <w:ind w:left="1050" w:hanging="105"/>
      </w:pPr>
      <w:r w:rsidRPr="006D2B9A">
        <w:rPr>
          <w:rFonts w:hint="eastAsia"/>
        </w:rPr>
        <w:t>g</w:t>
      </w:r>
      <w:r w:rsidR="00C15E47" w:rsidRPr="006D2B9A">
        <w:rPr>
          <w:rFonts w:hint="eastAsia"/>
        </w:rPr>
        <w:t xml:space="preserve">　</w:t>
      </w:r>
      <w:proofErr w:type="spellStart"/>
      <w:r w:rsidR="00C15E47" w:rsidRPr="006D2B9A">
        <w:rPr>
          <w:rFonts w:hint="eastAsia"/>
        </w:rPr>
        <w:t>日報その他による点検</w:t>
      </w:r>
      <w:proofErr w:type="spellEnd"/>
    </w:p>
    <w:p w:rsidR="00C15E47" w:rsidRPr="006D2B9A" w:rsidRDefault="00F14246" w:rsidP="004B65D5">
      <w:pPr>
        <w:pStyle w:val="afff"/>
        <w:ind w:left="840" w:hanging="315"/>
      </w:pPr>
      <w:r w:rsidRPr="006D2B9A">
        <w:rPr>
          <w:rFonts w:hint="eastAsia"/>
        </w:rPr>
        <w:t>(</w:t>
      </w:r>
      <w:r w:rsidR="00F61037" w:rsidRPr="006D2B9A">
        <w:rPr>
          <w:rFonts w:hint="eastAsia"/>
        </w:rPr>
        <w:t>ｴ</w:t>
      </w:r>
      <w:r w:rsidRPr="006D2B9A">
        <w:rPr>
          <w:rFonts w:hint="eastAsia"/>
        </w:rPr>
        <w:t>)</w:t>
      </w:r>
      <w:r w:rsidR="00C15E47" w:rsidRPr="006D2B9A">
        <w:rPr>
          <w:rFonts w:hint="eastAsia"/>
        </w:rPr>
        <w:t xml:space="preserve">　</w:t>
      </w:r>
      <w:proofErr w:type="spellStart"/>
      <w:r w:rsidR="00C15E47" w:rsidRPr="006D2B9A">
        <w:rPr>
          <w:rFonts w:hint="eastAsia"/>
        </w:rPr>
        <w:t>保全整備内容</w:t>
      </w:r>
      <w:proofErr w:type="spellEnd"/>
    </w:p>
    <w:p w:rsidR="00F61037" w:rsidRPr="006D2B9A" w:rsidRDefault="00F61037" w:rsidP="00F61037">
      <w:pPr>
        <w:pStyle w:val="afff3"/>
      </w:pPr>
      <w:proofErr w:type="spellStart"/>
      <w:r w:rsidRPr="006D2B9A">
        <w:rPr>
          <w:rFonts w:hint="eastAsia"/>
        </w:rPr>
        <w:t>保全整備の内容は次のとおりとする</w:t>
      </w:r>
      <w:proofErr w:type="spellEnd"/>
      <w:r w:rsidRPr="006D2B9A">
        <w:rPr>
          <w:rFonts w:hint="eastAsia"/>
        </w:rPr>
        <w:t>。</w:t>
      </w:r>
    </w:p>
    <w:p w:rsidR="00C15E47" w:rsidRPr="006D2B9A" w:rsidRDefault="000C3566" w:rsidP="004B65D5">
      <w:pPr>
        <w:pStyle w:val="abc"/>
        <w:ind w:left="1050" w:hanging="105"/>
      </w:pPr>
      <w:r w:rsidRPr="006D2B9A">
        <w:rPr>
          <w:rFonts w:hint="eastAsia"/>
        </w:rPr>
        <w:t>a</w:t>
      </w:r>
      <w:r w:rsidR="00C15E47" w:rsidRPr="006D2B9A">
        <w:rPr>
          <w:rFonts w:hint="eastAsia"/>
        </w:rPr>
        <w:t xml:space="preserve">　</w:t>
      </w:r>
      <w:proofErr w:type="spellStart"/>
      <w:r w:rsidR="009548F8" w:rsidRPr="006D2B9A">
        <w:rPr>
          <w:rFonts w:hint="eastAsia"/>
        </w:rPr>
        <w:t>運転計画書、機器取扱説明書及び操作説明書に基づく各種施設の</w:t>
      </w:r>
      <w:r w:rsidR="00C15E47" w:rsidRPr="006D2B9A">
        <w:rPr>
          <w:rFonts w:hint="eastAsia"/>
        </w:rPr>
        <w:t>保全整備</w:t>
      </w:r>
      <w:proofErr w:type="spellEnd"/>
    </w:p>
    <w:p w:rsidR="00C15E47" w:rsidRPr="006D2B9A" w:rsidRDefault="000C3566" w:rsidP="004B65D5">
      <w:pPr>
        <w:pStyle w:val="abc"/>
        <w:ind w:left="1050" w:hanging="105"/>
        <w:rPr>
          <w:rFonts w:hAnsi="ＭＳ 明朝"/>
        </w:rPr>
      </w:pPr>
      <w:r w:rsidRPr="006D2B9A">
        <w:rPr>
          <w:rFonts w:hint="eastAsia"/>
        </w:rPr>
        <w:t>b</w:t>
      </w:r>
      <w:r w:rsidR="00C15E47" w:rsidRPr="006D2B9A">
        <w:rPr>
          <w:rFonts w:hint="eastAsia"/>
        </w:rPr>
        <w:t xml:space="preserve">　</w:t>
      </w:r>
      <w:proofErr w:type="spellStart"/>
      <w:r w:rsidR="00305C8D" w:rsidRPr="006D2B9A">
        <w:rPr>
          <w:rFonts w:hAnsi="ＭＳ 明朝" w:hint="eastAsia"/>
        </w:rPr>
        <w:t>各コンベヤの点検整備</w:t>
      </w:r>
      <w:proofErr w:type="spellEnd"/>
    </w:p>
    <w:p w:rsidR="00C15E47" w:rsidRPr="006D2B9A" w:rsidRDefault="000C3566" w:rsidP="004B65D5">
      <w:pPr>
        <w:pStyle w:val="abc"/>
        <w:ind w:left="1050" w:hanging="105"/>
        <w:rPr>
          <w:rFonts w:hAnsi="ＭＳ 明朝"/>
        </w:rPr>
      </w:pPr>
      <w:r w:rsidRPr="006D2B9A">
        <w:rPr>
          <w:rFonts w:hAnsi="ＭＳ 明朝" w:hint="eastAsia"/>
        </w:rPr>
        <w:t>c</w:t>
      </w:r>
      <w:r w:rsidR="00C15E47" w:rsidRPr="006D2B9A">
        <w:rPr>
          <w:rFonts w:hAnsi="ＭＳ 明朝" w:hint="eastAsia"/>
        </w:rPr>
        <w:t xml:space="preserve">　</w:t>
      </w:r>
      <w:proofErr w:type="spellStart"/>
      <w:r w:rsidR="00305C8D" w:rsidRPr="006D2B9A">
        <w:rPr>
          <w:rFonts w:hAnsi="ＭＳ 明朝" w:hint="eastAsia"/>
        </w:rPr>
        <w:t>小型電動機軸受等の</w:t>
      </w:r>
      <w:r w:rsidR="00317492" w:rsidRPr="006D2B9A">
        <w:rPr>
          <w:rFonts w:hAnsi="ＭＳ 明朝" w:hint="eastAsia"/>
        </w:rPr>
        <w:t>交換</w:t>
      </w:r>
      <w:proofErr w:type="spellEnd"/>
    </w:p>
    <w:p w:rsidR="00C15E47" w:rsidRPr="006D2B9A" w:rsidRDefault="000C3566" w:rsidP="004B65D5">
      <w:pPr>
        <w:pStyle w:val="abc"/>
        <w:ind w:left="1050" w:hanging="105"/>
      </w:pPr>
      <w:r w:rsidRPr="006D2B9A">
        <w:rPr>
          <w:rFonts w:hint="eastAsia"/>
        </w:rPr>
        <w:t>d</w:t>
      </w:r>
      <w:r w:rsidR="00C15E47" w:rsidRPr="006D2B9A">
        <w:rPr>
          <w:rFonts w:hint="eastAsia"/>
        </w:rPr>
        <w:t xml:space="preserve">　</w:t>
      </w:r>
      <w:proofErr w:type="spellStart"/>
      <w:r w:rsidR="00305C8D" w:rsidRPr="006D2B9A">
        <w:rPr>
          <w:rFonts w:hint="eastAsia"/>
        </w:rPr>
        <w:t>モーノポンプステーター等の</w:t>
      </w:r>
      <w:r w:rsidR="00317492" w:rsidRPr="006D2B9A">
        <w:rPr>
          <w:rFonts w:hint="eastAsia"/>
        </w:rPr>
        <w:t>交換</w:t>
      </w:r>
      <w:proofErr w:type="spellEnd"/>
    </w:p>
    <w:p w:rsidR="00C15E47" w:rsidRPr="006D2B9A" w:rsidRDefault="000C3566" w:rsidP="004B65D5">
      <w:pPr>
        <w:pStyle w:val="abc"/>
        <w:ind w:left="1050" w:hanging="105"/>
      </w:pPr>
      <w:r w:rsidRPr="006D2B9A">
        <w:rPr>
          <w:rFonts w:hint="eastAsia"/>
        </w:rPr>
        <w:t>e</w:t>
      </w:r>
      <w:r w:rsidR="00C15E47" w:rsidRPr="006D2B9A">
        <w:rPr>
          <w:rFonts w:hint="eastAsia"/>
        </w:rPr>
        <w:t xml:space="preserve">　</w:t>
      </w:r>
      <w:proofErr w:type="spellStart"/>
      <w:r w:rsidR="00305C8D" w:rsidRPr="006D2B9A">
        <w:rPr>
          <w:rFonts w:hint="eastAsia"/>
        </w:rPr>
        <w:t>ダイヤフラム・ろ布等の</w:t>
      </w:r>
      <w:r w:rsidR="00317492" w:rsidRPr="006D2B9A">
        <w:rPr>
          <w:rFonts w:hint="eastAsia"/>
        </w:rPr>
        <w:t>交換</w:t>
      </w:r>
      <w:proofErr w:type="spellEnd"/>
    </w:p>
    <w:p w:rsidR="00C15E47" w:rsidRPr="006D2B9A" w:rsidRDefault="000C3566" w:rsidP="004B65D5">
      <w:pPr>
        <w:pStyle w:val="abc"/>
        <w:ind w:left="1050" w:hanging="105"/>
      </w:pPr>
      <w:r w:rsidRPr="006D2B9A">
        <w:rPr>
          <w:rFonts w:hint="eastAsia"/>
        </w:rPr>
        <w:t>f</w:t>
      </w:r>
      <w:r w:rsidR="00C15E47" w:rsidRPr="006D2B9A">
        <w:rPr>
          <w:rFonts w:hint="eastAsia"/>
        </w:rPr>
        <w:t xml:space="preserve">　</w:t>
      </w:r>
      <w:proofErr w:type="spellStart"/>
      <w:r w:rsidR="00305C8D" w:rsidRPr="006D2B9A">
        <w:rPr>
          <w:rFonts w:hint="eastAsia"/>
        </w:rPr>
        <w:t>各種バルブ、配管の</w:t>
      </w:r>
      <w:r w:rsidR="00317492" w:rsidRPr="006D2B9A">
        <w:rPr>
          <w:rFonts w:hint="eastAsia"/>
        </w:rPr>
        <w:t>交換</w:t>
      </w:r>
      <w:proofErr w:type="spellEnd"/>
    </w:p>
    <w:p w:rsidR="00305C8D" w:rsidRPr="006D2B9A" w:rsidRDefault="00305C8D" w:rsidP="004B65D5">
      <w:pPr>
        <w:pStyle w:val="abc"/>
        <w:ind w:left="1050" w:hanging="105"/>
      </w:pPr>
      <w:r w:rsidRPr="006D2B9A">
        <w:rPr>
          <w:rFonts w:hint="eastAsia"/>
        </w:rPr>
        <w:t xml:space="preserve">g　</w:t>
      </w:r>
      <w:proofErr w:type="spellStart"/>
      <w:r w:rsidRPr="006D2B9A">
        <w:rPr>
          <w:rFonts w:hint="eastAsia"/>
        </w:rPr>
        <w:t>各機器のオイル等交換、補充</w:t>
      </w:r>
      <w:proofErr w:type="spellEnd"/>
    </w:p>
    <w:p w:rsidR="00C15E47" w:rsidRPr="006D2B9A" w:rsidRDefault="00305C8D" w:rsidP="004B65D5">
      <w:pPr>
        <w:pStyle w:val="abc"/>
        <w:ind w:left="1050" w:hanging="105"/>
      </w:pPr>
      <w:r w:rsidRPr="006D2B9A">
        <w:rPr>
          <w:rFonts w:hint="eastAsia"/>
        </w:rPr>
        <w:t>h</w:t>
      </w:r>
      <w:r w:rsidR="00C15E47" w:rsidRPr="006D2B9A">
        <w:rPr>
          <w:rFonts w:hint="eastAsia"/>
        </w:rPr>
        <w:t xml:space="preserve">　</w:t>
      </w:r>
      <w:proofErr w:type="spellStart"/>
      <w:r w:rsidR="00C15E47" w:rsidRPr="006D2B9A">
        <w:rPr>
          <w:rFonts w:hint="eastAsia"/>
        </w:rPr>
        <w:t>薬剤、その他消耗品類補充</w:t>
      </w:r>
      <w:proofErr w:type="spellEnd"/>
    </w:p>
    <w:p w:rsidR="00F61037" w:rsidRPr="006D2B9A" w:rsidRDefault="00F61037" w:rsidP="00F61037">
      <w:pPr>
        <w:pStyle w:val="abc"/>
        <w:ind w:left="1050" w:hanging="105"/>
      </w:pPr>
      <w:proofErr w:type="spellStart"/>
      <w:r w:rsidRPr="006D2B9A">
        <w:rPr>
          <w:rFonts w:hint="eastAsia"/>
        </w:rPr>
        <w:t>i</w:t>
      </w:r>
      <w:proofErr w:type="spellEnd"/>
      <w:r w:rsidRPr="006D2B9A">
        <w:rPr>
          <w:rFonts w:hint="eastAsia"/>
        </w:rPr>
        <w:t xml:space="preserve">　</w:t>
      </w:r>
      <w:proofErr w:type="spellStart"/>
      <w:r w:rsidRPr="006D2B9A">
        <w:rPr>
          <w:rFonts w:hint="eastAsia"/>
        </w:rPr>
        <w:t>各機器の運転周期に伴う切り替え運転及び試運転</w:t>
      </w:r>
      <w:proofErr w:type="spellEnd"/>
    </w:p>
    <w:p w:rsidR="00F61037" w:rsidRPr="006D2B9A" w:rsidRDefault="00F61037" w:rsidP="00F61037">
      <w:pPr>
        <w:pStyle w:val="abc"/>
        <w:ind w:left="1050" w:hanging="105"/>
      </w:pPr>
      <w:r w:rsidRPr="006D2B9A">
        <w:rPr>
          <w:rFonts w:hint="eastAsia"/>
        </w:rPr>
        <w:t xml:space="preserve">j　</w:t>
      </w:r>
      <w:proofErr w:type="spellStart"/>
      <w:r w:rsidRPr="006D2B9A">
        <w:rPr>
          <w:rFonts w:hint="eastAsia"/>
        </w:rPr>
        <w:t>定期点検整備時及び停止時</w:t>
      </w:r>
      <w:proofErr w:type="spellEnd"/>
      <w:r w:rsidR="00F14246" w:rsidRPr="006D2B9A">
        <w:rPr>
          <w:rFonts w:hint="eastAsia"/>
        </w:rPr>
        <w:t>(</w:t>
      </w:r>
      <w:proofErr w:type="spellStart"/>
      <w:r w:rsidRPr="006D2B9A">
        <w:rPr>
          <w:rFonts w:hint="eastAsia"/>
        </w:rPr>
        <w:t>故障時を含む</w:t>
      </w:r>
      <w:proofErr w:type="spellEnd"/>
      <w:r w:rsidRPr="006D2B9A">
        <w:rPr>
          <w:rFonts w:hint="eastAsia"/>
        </w:rPr>
        <w:t>。</w:t>
      </w:r>
      <w:r w:rsidR="00F14246" w:rsidRPr="006D2B9A">
        <w:rPr>
          <w:rFonts w:hint="eastAsia"/>
        </w:rPr>
        <w:t>)</w:t>
      </w:r>
      <w:proofErr w:type="spellStart"/>
      <w:r w:rsidRPr="006D2B9A">
        <w:rPr>
          <w:rFonts w:hint="eastAsia"/>
        </w:rPr>
        <w:t>における負荷の切替え作業</w:t>
      </w:r>
      <w:proofErr w:type="spellEnd"/>
    </w:p>
    <w:p w:rsidR="00F61037" w:rsidRPr="006D2B9A" w:rsidRDefault="00F61037" w:rsidP="00F61037">
      <w:pPr>
        <w:pStyle w:val="abc"/>
        <w:ind w:left="1050" w:hanging="105"/>
      </w:pPr>
      <w:r w:rsidRPr="006D2B9A">
        <w:rPr>
          <w:rFonts w:hint="eastAsia"/>
        </w:rPr>
        <w:t xml:space="preserve">k　</w:t>
      </w:r>
      <w:proofErr w:type="spellStart"/>
      <w:r w:rsidRPr="006D2B9A">
        <w:rPr>
          <w:rFonts w:hint="eastAsia"/>
        </w:rPr>
        <w:t>機器停止期間中の点検整備、清掃及び各種保安装置等の運転試験</w:t>
      </w:r>
      <w:proofErr w:type="spellEnd"/>
    </w:p>
    <w:p w:rsidR="00F61037" w:rsidRPr="006D2B9A" w:rsidRDefault="00F61037" w:rsidP="00F61037">
      <w:pPr>
        <w:pStyle w:val="abc"/>
        <w:ind w:left="1050" w:hanging="105"/>
      </w:pPr>
      <w:r w:rsidRPr="006D2B9A">
        <w:rPr>
          <w:rFonts w:hint="eastAsia"/>
        </w:rPr>
        <w:t xml:space="preserve">l　</w:t>
      </w:r>
      <w:proofErr w:type="spellStart"/>
      <w:r w:rsidRPr="006D2B9A">
        <w:rPr>
          <w:rFonts w:hint="eastAsia"/>
        </w:rPr>
        <w:t>甲が行う修繕</w:t>
      </w:r>
      <w:r w:rsidR="009548F8" w:rsidRPr="006D2B9A">
        <w:rPr>
          <w:rFonts w:hint="eastAsia"/>
        </w:rPr>
        <w:t>工事等の立会</w:t>
      </w:r>
      <w:proofErr w:type="spellEnd"/>
    </w:p>
    <w:p w:rsidR="00C15E47" w:rsidRPr="006D2B9A" w:rsidRDefault="00F14246" w:rsidP="00F61037">
      <w:pPr>
        <w:pStyle w:val="afff"/>
        <w:ind w:left="840" w:hanging="315"/>
      </w:pPr>
      <w:r w:rsidRPr="006D2B9A">
        <w:rPr>
          <w:rFonts w:hint="eastAsia"/>
        </w:rPr>
        <w:t>(</w:t>
      </w:r>
      <w:r w:rsidR="00F61037" w:rsidRPr="006D2B9A">
        <w:rPr>
          <w:rFonts w:hint="eastAsia"/>
        </w:rPr>
        <w:t>ｵ</w:t>
      </w:r>
      <w:r w:rsidRPr="006D2B9A">
        <w:rPr>
          <w:rFonts w:hint="eastAsia"/>
        </w:rPr>
        <w:t>)</w:t>
      </w:r>
      <w:r w:rsidR="00C15E47" w:rsidRPr="006D2B9A">
        <w:rPr>
          <w:rFonts w:hint="eastAsia"/>
        </w:rPr>
        <w:t xml:space="preserve">　</w:t>
      </w:r>
      <w:proofErr w:type="spellStart"/>
      <w:r w:rsidR="00C15E47" w:rsidRPr="006D2B9A">
        <w:rPr>
          <w:rFonts w:hint="eastAsia"/>
        </w:rPr>
        <w:t>電気保安</w:t>
      </w:r>
      <w:proofErr w:type="spellEnd"/>
    </w:p>
    <w:p w:rsidR="00F61037" w:rsidRPr="006D2B9A" w:rsidRDefault="00F61037" w:rsidP="00F61037">
      <w:pPr>
        <w:pStyle w:val="afff3"/>
      </w:pPr>
      <w:proofErr w:type="spellStart"/>
      <w:r w:rsidRPr="006D2B9A">
        <w:rPr>
          <w:rFonts w:hint="eastAsia"/>
        </w:rPr>
        <w:t>電気保安の内容は次のとおりとする</w:t>
      </w:r>
      <w:proofErr w:type="spellEnd"/>
      <w:r w:rsidRPr="006D2B9A">
        <w:rPr>
          <w:rFonts w:hint="eastAsia"/>
        </w:rPr>
        <w:t>。</w:t>
      </w:r>
    </w:p>
    <w:p w:rsidR="00D66C23" w:rsidRPr="006D2B9A" w:rsidRDefault="00D66C23" w:rsidP="00D66C23">
      <w:pPr>
        <w:pStyle w:val="abc"/>
        <w:ind w:left="1050" w:hanging="105"/>
      </w:pPr>
      <w:r w:rsidRPr="006D2B9A">
        <w:rPr>
          <w:rFonts w:hint="eastAsia"/>
        </w:rPr>
        <w:t xml:space="preserve">a　</w:t>
      </w:r>
      <w:proofErr w:type="spellStart"/>
      <w:r w:rsidRPr="006D2B9A">
        <w:rPr>
          <w:rFonts w:hint="eastAsia"/>
        </w:rPr>
        <w:t>保安規定に基づく電気設備の日常点検</w:t>
      </w:r>
      <w:proofErr w:type="spellEnd"/>
    </w:p>
    <w:p w:rsidR="00D66C23" w:rsidRPr="006D2B9A" w:rsidRDefault="00D66C23" w:rsidP="00D66C23">
      <w:pPr>
        <w:pStyle w:val="abc"/>
        <w:ind w:left="1050" w:hanging="105"/>
      </w:pPr>
      <w:r w:rsidRPr="006D2B9A">
        <w:rPr>
          <w:rFonts w:hint="eastAsia"/>
        </w:rPr>
        <w:t xml:space="preserve">b　</w:t>
      </w:r>
      <w:proofErr w:type="spellStart"/>
      <w:r w:rsidRPr="006D2B9A">
        <w:rPr>
          <w:rFonts w:hint="eastAsia"/>
        </w:rPr>
        <w:t>停電及び電気事故に対する訓練</w:t>
      </w:r>
      <w:proofErr w:type="spellEnd"/>
    </w:p>
    <w:p w:rsidR="00D66C23" w:rsidRPr="006D2B9A" w:rsidRDefault="00D66C23" w:rsidP="00D66C23">
      <w:pPr>
        <w:pStyle w:val="abc"/>
        <w:ind w:left="1050" w:hanging="105"/>
      </w:pPr>
      <w:r w:rsidRPr="006D2B9A">
        <w:rPr>
          <w:rFonts w:hint="eastAsia"/>
        </w:rPr>
        <w:t xml:space="preserve">c　</w:t>
      </w:r>
      <w:proofErr w:type="spellStart"/>
      <w:r w:rsidRPr="006D2B9A">
        <w:rPr>
          <w:rFonts w:hint="eastAsia"/>
        </w:rPr>
        <w:t>電気年次点検における停電、復電操作及び立会い</w:t>
      </w:r>
      <w:proofErr w:type="spellEnd"/>
    </w:p>
    <w:p w:rsidR="00C15E47" w:rsidRPr="006D2B9A" w:rsidRDefault="00D66C23" w:rsidP="004B65D5">
      <w:pPr>
        <w:pStyle w:val="abc"/>
        <w:ind w:left="1050" w:hanging="105"/>
      </w:pPr>
      <w:r w:rsidRPr="006D2B9A">
        <w:rPr>
          <w:rFonts w:hint="eastAsia"/>
        </w:rPr>
        <w:t>d</w:t>
      </w:r>
      <w:r w:rsidR="00C15E47" w:rsidRPr="006D2B9A">
        <w:rPr>
          <w:rFonts w:hint="eastAsia"/>
        </w:rPr>
        <w:t xml:space="preserve">　</w:t>
      </w:r>
      <w:proofErr w:type="spellStart"/>
      <w:r w:rsidR="00305C8D" w:rsidRPr="006D2B9A">
        <w:rPr>
          <w:rFonts w:ascii="ＭＳ Ｐ明朝" w:eastAsia="ＭＳ Ｐ明朝" w:hAnsi="ＭＳ Ｐ明朝" w:hint="eastAsia"/>
        </w:rPr>
        <w:t>非常用発電機の定期的な試運転</w:t>
      </w:r>
      <w:proofErr w:type="spellEnd"/>
    </w:p>
    <w:p w:rsidR="00F61037" w:rsidRPr="006D2B9A" w:rsidRDefault="00F14246" w:rsidP="00F61037">
      <w:pPr>
        <w:pStyle w:val="afff"/>
        <w:ind w:left="840" w:hanging="315"/>
      </w:pPr>
      <w:r w:rsidRPr="006D2B9A">
        <w:rPr>
          <w:rFonts w:hint="eastAsia"/>
        </w:rPr>
        <w:t>(</w:t>
      </w:r>
      <w:r w:rsidR="00F61037" w:rsidRPr="006D2B9A">
        <w:rPr>
          <w:rFonts w:hint="eastAsia"/>
        </w:rPr>
        <w:t>ｶ</w:t>
      </w:r>
      <w:r w:rsidRPr="006D2B9A">
        <w:rPr>
          <w:rFonts w:hint="eastAsia"/>
        </w:rPr>
        <w:t>)</w:t>
      </w:r>
      <w:r w:rsidR="00F61037" w:rsidRPr="006D2B9A">
        <w:rPr>
          <w:rFonts w:hint="eastAsia"/>
        </w:rPr>
        <w:t xml:space="preserve">　</w:t>
      </w:r>
      <w:proofErr w:type="spellStart"/>
      <w:r w:rsidR="00F61037" w:rsidRPr="006D2B9A">
        <w:rPr>
          <w:rFonts w:hint="eastAsia"/>
        </w:rPr>
        <w:t>薬剤及び消耗品類等の管理</w:t>
      </w:r>
      <w:proofErr w:type="spellEnd"/>
    </w:p>
    <w:p w:rsidR="00F61037" w:rsidRPr="006D2B9A" w:rsidRDefault="00F61037" w:rsidP="00F61037">
      <w:pPr>
        <w:pStyle w:val="afff3"/>
      </w:pPr>
      <w:proofErr w:type="spellStart"/>
      <w:r w:rsidRPr="006D2B9A">
        <w:rPr>
          <w:rFonts w:hint="eastAsia"/>
        </w:rPr>
        <w:t>在庫の管理に関して、運転業務に支障がないよう甲との連絡を密に取ること</w:t>
      </w:r>
      <w:proofErr w:type="spellEnd"/>
      <w:r w:rsidRPr="006D2B9A">
        <w:rPr>
          <w:rFonts w:hint="eastAsia"/>
        </w:rPr>
        <w:t>。</w:t>
      </w:r>
    </w:p>
    <w:p w:rsidR="00F61037" w:rsidRPr="006D2B9A" w:rsidRDefault="00F14246" w:rsidP="00F61037">
      <w:pPr>
        <w:pStyle w:val="afff"/>
        <w:ind w:left="840" w:hanging="315"/>
      </w:pPr>
      <w:r w:rsidRPr="006D2B9A">
        <w:rPr>
          <w:rFonts w:hint="eastAsia"/>
        </w:rPr>
        <w:t>(</w:t>
      </w:r>
      <w:r w:rsidR="00F61037" w:rsidRPr="006D2B9A">
        <w:rPr>
          <w:rFonts w:hint="eastAsia"/>
        </w:rPr>
        <w:t>ｷ</w:t>
      </w:r>
      <w:r w:rsidRPr="006D2B9A">
        <w:rPr>
          <w:rFonts w:hint="eastAsia"/>
        </w:rPr>
        <w:t>)</w:t>
      </w:r>
      <w:r w:rsidR="00F61037" w:rsidRPr="006D2B9A">
        <w:rPr>
          <w:rFonts w:hint="eastAsia"/>
        </w:rPr>
        <w:t xml:space="preserve">　</w:t>
      </w:r>
      <w:proofErr w:type="spellStart"/>
      <w:r w:rsidR="00F61037" w:rsidRPr="006D2B9A">
        <w:rPr>
          <w:rFonts w:hint="eastAsia"/>
        </w:rPr>
        <w:t>異常時の適正な処置と甲への連絡</w:t>
      </w:r>
      <w:proofErr w:type="spellEnd"/>
    </w:p>
    <w:p w:rsidR="00F61037" w:rsidRPr="006D2B9A" w:rsidRDefault="00F14246" w:rsidP="00F61037">
      <w:pPr>
        <w:pStyle w:val="afff"/>
        <w:ind w:left="840" w:hanging="315"/>
      </w:pPr>
      <w:r w:rsidRPr="006D2B9A">
        <w:rPr>
          <w:rFonts w:hint="eastAsia"/>
        </w:rPr>
        <w:t>(</w:t>
      </w:r>
      <w:r w:rsidR="00F61037" w:rsidRPr="006D2B9A">
        <w:rPr>
          <w:rFonts w:hint="eastAsia"/>
        </w:rPr>
        <w:t>ｸ</w:t>
      </w:r>
      <w:r w:rsidRPr="006D2B9A">
        <w:rPr>
          <w:rFonts w:hint="eastAsia"/>
        </w:rPr>
        <w:t>)</w:t>
      </w:r>
      <w:r w:rsidR="00F61037" w:rsidRPr="006D2B9A">
        <w:rPr>
          <w:rFonts w:hint="eastAsia"/>
        </w:rPr>
        <w:t xml:space="preserve">　</w:t>
      </w:r>
      <w:proofErr w:type="spellStart"/>
      <w:r w:rsidR="00F61037" w:rsidRPr="006D2B9A">
        <w:rPr>
          <w:rFonts w:hint="eastAsia"/>
        </w:rPr>
        <w:t>運転、保守点検等の日報、月報、各種報告書及びその他関係書類等の提出</w:t>
      </w:r>
      <w:proofErr w:type="spellEnd"/>
    </w:p>
    <w:p w:rsidR="00F61037" w:rsidRPr="006D2B9A" w:rsidRDefault="00F61037" w:rsidP="00F61037">
      <w:pPr>
        <w:pStyle w:val="afff3"/>
      </w:pPr>
      <w:proofErr w:type="spellStart"/>
      <w:r w:rsidRPr="006D2B9A">
        <w:rPr>
          <w:rFonts w:hint="eastAsia"/>
        </w:rPr>
        <w:t>甲に提出する書類等は次のとおりとする</w:t>
      </w:r>
      <w:proofErr w:type="spellEnd"/>
      <w:r w:rsidRPr="006D2B9A">
        <w:rPr>
          <w:rFonts w:hint="eastAsia"/>
        </w:rPr>
        <w:t>。</w:t>
      </w:r>
    </w:p>
    <w:p w:rsidR="00C15E47" w:rsidRPr="006D2B9A" w:rsidRDefault="000C3566" w:rsidP="004B65D5">
      <w:pPr>
        <w:pStyle w:val="abc"/>
        <w:ind w:left="1050" w:hanging="105"/>
      </w:pPr>
      <w:r w:rsidRPr="006D2B9A">
        <w:rPr>
          <w:rFonts w:hint="eastAsia"/>
        </w:rPr>
        <w:t>a</w:t>
      </w:r>
      <w:r w:rsidR="00C15E47" w:rsidRPr="006D2B9A">
        <w:rPr>
          <w:rFonts w:hint="eastAsia"/>
        </w:rPr>
        <w:t xml:space="preserve">　</w:t>
      </w:r>
      <w:proofErr w:type="spellStart"/>
      <w:r w:rsidR="00C15E47" w:rsidRPr="006D2B9A">
        <w:rPr>
          <w:rFonts w:hint="eastAsia"/>
        </w:rPr>
        <w:t>運転日誌</w:t>
      </w:r>
      <w:proofErr w:type="spellEnd"/>
    </w:p>
    <w:p w:rsidR="00C15E47" w:rsidRPr="006D2B9A" w:rsidRDefault="00D757B9" w:rsidP="004B65D5">
      <w:pPr>
        <w:pStyle w:val="abc"/>
        <w:ind w:left="1050" w:hanging="105"/>
      </w:pPr>
      <w:r w:rsidRPr="006D2B9A">
        <w:rPr>
          <w:rFonts w:hint="eastAsia"/>
        </w:rPr>
        <w:t xml:space="preserve">b　</w:t>
      </w:r>
      <w:proofErr w:type="spellStart"/>
      <w:r w:rsidR="00C15E47" w:rsidRPr="006D2B9A">
        <w:rPr>
          <w:rFonts w:hint="eastAsia"/>
        </w:rPr>
        <w:t>整備報告書</w:t>
      </w:r>
      <w:proofErr w:type="spellEnd"/>
    </w:p>
    <w:p w:rsidR="00C15E47" w:rsidRPr="006D2B9A" w:rsidRDefault="00D757B9" w:rsidP="004B65D5">
      <w:pPr>
        <w:pStyle w:val="abc"/>
        <w:ind w:left="1050" w:hanging="105"/>
      </w:pPr>
      <w:r w:rsidRPr="006D2B9A">
        <w:rPr>
          <w:rFonts w:hint="eastAsia"/>
        </w:rPr>
        <w:t>c</w:t>
      </w:r>
      <w:r w:rsidR="00C15E47" w:rsidRPr="006D2B9A">
        <w:rPr>
          <w:rFonts w:hint="eastAsia"/>
        </w:rPr>
        <w:t xml:space="preserve">　</w:t>
      </w:r>
      <w:proofErr w:type="spellStart"/>
      <w:r w:rsidR="00C15E47" w:rsidRPr="006D2B9A">
        <w:rPr>
          <w:rFonts w:hint="eastAsia"/>
        </w:rPr>
        <w:t>事故・故障報告書</w:t>
      </w:r>
      <w:proofErr w:type="spellEnd"/>
    </w:p>
    <w:p w:rsidR="00C15E47" w:rsidRPr="006D2B9A" w:rsidRDefault="00D757B9" w:rsidP="004B65D5">
      <w:pPr>
        <w:pStyle w:val="abc"/>
        <w:ind w:left="1050" w:hanging="105"/>
      </w:pPr>
      <w:r w:rsidRPr="006D2B9A">
        <w:rPr>
          <w:rFonts w:hint="eastAsia"/>
        </w:rPr>
        <w:t>d</w:t>
      </w:r>
      <w:r w:rsidR="00C15E47" w:rsidRPr="006D2B9A">
        <w:rPr>
          <w:rFonts w:hint="eastAsia"/>
        </w:rPr>
        <w:t xml:space="preserve">　</w:t>
      </w:r>
      <w:proofErr w:type="spellStart"/>
      <w:r w:rsidR="00305C8D" w:rsidRPr="006D2B9A">
        <w:rPr>
          <w:rFonts w:hint="eastAsia"/>
        </w:rPr>
        <w:t>計装機器点検表</w:t>
      </w:r>
      <w:proofErr w:type="spellEnd"/>
    </w:p>
    <w:p w:rsidR="00C15E47" w:rsidRPr="006D2B9A" w:rsidRDefault="00D757B9" w:rsidP="004B65D5">
      <w:pPr>
        <w:pStyle w:val="abc"/>
        <w:ind w:left="1050" w:hanging="105"/>
      </w:pPr>
      <w:r w:rsidRPr="006D2B9A">
        <w:rPr>
          <w:rFonts w:hint="eastAsia"/>
        </w:rPr>
        <w:t>e</w:t>
      </w:r>
      <w:r w:rsidR="00C15E47" w:rsidRPr="006D2B9A">
        <w:rPr>
          <w:rFonts w:hint="eastAsia"/>
        </w:rPr>
        <w:t xml:space="preserve">　</w:t>
      </w:r>
      <w:proofErr w:type="spellStart"/>
      <w:r w:rsidR="00C15E47" w:rsidRPr="006D2B9A">
        <w:rPr>
          <w:rFonts w:hint="eastAsia"/>
        </w:rPr>
        <w:t>月例報告書</w:t>
      </w:r>
      <w:proofErr w:type="spellEnd"/>
    </w:p>
    <w:p w:rsidR="00C15E47" w:rsidRPr="006D2B9A" w:rsidRDefault="00F14246" w:rsidP="00D757B9">
      <w:pPr>
        <w:pStyle w:val="abc1"/>
      </w:pPr>
      <w:r w:rsidRPr="006D2B9A">
        <w:rPr>
          <w:rFonts w:hint="eastAsia"/>
        </w:rPr>
        <w:t>(</w:t>
      </w:r>
      <w:r w:rsidR="000C3566" w:rsidRPr="006D2B9A">
        <w:rPr>
          <w:rFonts w:hint="eastAsia"/>
        </w:rPr>
        <w:t>a</w:t>
      </w:r>
      <w:r w:rsidRPr="006D2B9A">
        <w:rPr>
          <w:rFonts w:hint="eastAsia"/>
        </w:rPr>
        <w:t>)</w:t>
      </w:r>
      <w:r w:rsidR="00C15E47" w:rsidRPr="006D2B9A">
        <w:rPr>
          <w:rFonts w:hint="eastAsia"/>
        </w:rPr>
        <w:t xml:space="preserve">　</w:t>
      </w:r>
      <w:proofErr w:type="spellStart"/>
      <w:r w:rsidR="00305C8D" w:rsidRPr="006D2B9A">
        <w:rPr>
          <w:rFonts w:hint="eastAsia"/>
        </w:rPr>
        <w:t>受入量報告書</w:t>
      </w:r>
      <w:proofErr w:type="spellEnd"/>
    </w:p>
    <w:p w:rsidR="00C15E47" w:rsidRPr="006D2B9A" w:rsidRDefault="00F14246" w:rsidP="00D757B9">
      <w:pPr>
        <w:pStyle w:val="abc1"/>
      </w:pPr>
      <w:r w:rsidRPr="006D2B9A">
        <w:rPr>
          <w:rFonts w:hint="eastAsia"/>
        </w:rPr>
        <w:t>(</w:t>
      </w:r>
      <w:r w:rsidR="000C3566" w:rsidRPr="006D2B9A">
        <w:rPr>
          <w:rFonts w:hint="eastAsia"/>
        </w:rPr>
        <w:t>b</w:t>
      </w:r>
      <w:r w:rsidRPr="006D2B9A">
        <w:rPr>
          <w:rFonts w:hint="eastAsia"/>
        </w:rPr>
        <w:t>)</w:t>
      </w:r>
      <w:r w:rsidR="00C15E47" w:rsidRPr="006D2B9A">
        <w:rPr>
          <w:rFonts w:hint="eastAsia"/>
        </w:rPr>
        <w:t xml:space="preserve">　</w:t>
      </w:r>
      <w:proofErr w:type="spellStart"/>
      <w:r w:rsidR="00305C8D" w:rsidRPr="006D2B9A">
        <w:rPr>
          <w:rFonts w:hint="eastAsia"/>
        </w:rPr>
        <w:t>稼働状況報告書</w:t>
      </w:r>
      <w:proofErr w:type="spellEnd"/>
    </w:p>
    <w:p w:rsidR="00C15E47" w:rsidRPr="006D2B9A" w:rsidRDefault="00F14246" w:rsidP="00D757B9">
      <w:pPr>
        <w:pStyle w:val="abc1"/>
      </w:pPr>
      <w:r w:rsidRPr="006D2B9A">
        <w:rPr>
          <w:rFonts w:hint="eastAsia"/>
        </w:rPr>
        <w:t>(</w:t>
      </w:r>
      <w:r w:rsidR="000C3566" w:rsidRPr="006D2B9A">
        <w:rPr>
          <w:rFonts w:hint="eastAsia"/>
        </w:rPr>
        <w:t>c</w:t>
      </w:r>
      <w:r w:rsidRPr="006D2B9A">
        <w:rPr>
          <w:rFonts w:hint="eastAsia"/>
        </w:rPr>
        <w:t>)</w:t>
      </w:r>
      <w:r w:rsidR="00C15E47" w:rsidRPr="006D2B9A">
        <w:rPr>
          <w:rFonts w:hint="eastAsia"/>
        </w:rPr>
        <w:t xml:space="preserve">　</w:t>
      </w:r>
      <w:proofErr w:type="spellStart"/>
      <w:r w:rsidR="00305C8D" w:rsidRPr="006D2B9A">
        <w:rPr>
          <w:rFonts w:hint="eastAsia"/>
        </w:rPr>
        <w:t>薬剤等使用量報告書</w:t>
      </w:r>
      <w:proofErr w:type="spellEnd"/>
    </w:p>
    <w:p w:rsidR="00305C8D" w:rsidRPr="006D2B9A" w:rsidRDefault="00F14246" w:rsidP="00305C8D">
      <w:pPr>
        <w:pStyle w:val="abc1"/>
      </w:pPr>
      <w:r w:rsidRPr="006D2B9A">
        <w:rPr>
          <w:rFonts w:hint="eastAsia"/>
        </w:rPr>
        <w:t>(</w:t>
      </w:r>
      <w:r w:rsidR="00305C8D" w:rsidRPr="006D2B9A">
        <w:rPr>
          <w:rFonts w:hint="eastAsia"/>
        </w:rPr>
        <w:t>d</w:t>
      </w:r>
      <w:r w:rsidRPr="006D2B9A">
        <w:rPr>
          <w:rFonts w:hint="eastAsia"/>
        </w:rPr>
        <w:t>)</w:t>
      </w:r>
      <w:r w:rsidR="00305C8D" w:rsidRPr="006D2B9A">
        <w:rPr>
          <w:rFonts w:hint="eastAsia"/>
        </w:rPr>
        <w:t xml:space="preserve">　</w:t>
      </w:r>
      <w:proofErr w:type="spellStart"/>
      <w:r w:rsidR="00305C8D" w:rsidRPr="006D2B9A">
        <w:rPr>
          <w:rFonts w:hint="eastAsia"/>
        </w:rPr>
        <w:t>放流水・全リン・全窒素測定値集計表</w:t>
      </w:r>
      <w:proofErr w:type="spellEnd"/>
    </w:p>
    <w:p w:rsidR="00305C8D" w:rsidRPr="006D2B9A" w:rsidRDefault="00F14246" w:rsidP="00305C8D">
      <w:pPr>
        <w:pStyle w:val="abc1"/>
      </w:pPr>
      <w:r w:rsidRPr="006D2B9A">
        <w:rPr>
          <w:rFonts w:hint="eastAsia"/>
        </w:rPr>
        <w:t>(</w:t>
      </w:r>
      <w:r w:rsidR="00305C8D" w:rsidRPr="006D2B9A">
        <w:rPr>
          <w:rFonts w:hint="eastAsia"/>
        </w:rPr>
        <w:t>e</w:t>
      </w:r>
      <w:r w:rsidRPr="006D2B9A">
        <w:rPr>
          <w:rFonts w:hint="eastAsia"/>
        </w:rPr>
        <w:t>)</w:t>
      </w:r>
      <w:r w:rsidR="00305C8D" w:rsidRPr="006D2B9A">
        <w:rPr>
          <w:rFonts w:hint="eastAsia"/>
        </w:rPr>
        <w:t xml:space="preserve">　</w:t>
      </w:r>
      <w:proofErr w:type="spellStart"/>
      <w:r w:rsidR="00305C8D" w:rsidRPr="006D2B9A">
        <w:rPr>
          <w:rFonts w:hint="eastAsia"/>
        </w:rPr>
        <w:t>運転管理作業予定表</w:t>
      </w:r>
      <w:proofErr w:type="spellEnd"/>
    </w:p>
    <w:p w:rsidR="00305C8D" w:rsidRPr="006D2B9A" w:rsidRDefault="00F14246" w:rsidP="00305C8D">
      <w:pPr>
        <w:pStyle w:val="abc1"/>
      </w:pPr>
      <w:r w:rsidRPr="006D2B9A">
        <w:rPr>
          <w:rFonts w:hint="eastAsia"/>
        </w:rPr>
        <w:t>(</w:t>
      </w:r>
      <w:r w:rsidR="00305C8D" w:rsidRPr="006D2B9A">
        <w:rPr>
          <w:rFonts w:hint="eastAsia"/>
        </w:rPr>
        <w:t>f</w:t>
      </w:r>
      <w:r w:rsidRPr="006D2B9A">
        <w:rPr>
          <w:rFonts w:hint="eastAsia"/>
        </w:rPr>
        <w:t>)</w:t>
      </w:r>
      <w:r w:rsidR="00305C8D" w:rsidRPr="006D2B9A">
        <w:rPr>
          <w:rFonts w:hint="eastAsia"/>
        </w:rPr>
        <w:t xml:space="preserve">　</w:t>
      </w:r>
      <w:proofErr w:type="spellStart"/>
      <w:r w:rsidR="00305C8D" w:rsidRPr="006D2B9A">
        <w:rPr>
          <w:rFonts w:hint="eastAsia"/>
        </w:rPr>
        <w:t>運転管理作業実績表</w:t>
      </w:r>
      <w:proofErr w:type="spellEnd"/>
    </w:p>
    <w:p w:rsidR="00305C8D" w:rsidRPr="006D2B9A" w:rsidRDefault="00F14246" w:rsidP="00305C8D">
      <w:pPr>
        <w:pStyle w:val="abc1"/>
      </w:pPr>
      <w:r w:rsidRPr="006D2B9A">
        <w:rPr>
          <w:rFonts w:hint="eastAsia"/>
        </w:rPr>
        <w:t>(</w:t>
      </w:r>
      <w:r w:rsidR="00305C8D" w:rsidRPr="006D2B9A">
        <w:rPr>
          <w:rFonts w:hint="eastAsia"/>
        </w:rPr>
        <w:t>g</w:t>
      </w:r>
      <w:r w:rsidRPr="006D2B9A">
        <w:rPr>
          <w:rFonts w:hint="eastAsia"/>
        </w:rPr>
        <w:t>)</w:t>
      </w:r>
      <w:r w:rsidR="00305C8D" w:rsidRPr="006D2B9A">
        <w:rPr>
          <w:rFonts w:hint="eastAsia"/>
        </w:rPr>
        <w:t xml:space="preserve">　</w:t>
      </w:r>
      <w:proofErr w:type="spellStart"/>
      <w:r w:rsidR="00305C8D" w:rsidRPr="006D2B9A">
        <w:rPr>
          <w:rFonts w:hint="eastAsia"/>
        </w:rPr>
        <w:t>搬入・搬出月報</w:t>
      </w:r>
      <w:proofErr w:type="spellEnd"/>
    </w:p>
    <w:p w:rsidR="00C15E47" w:rsidRPr="006D2B9A" w:rsidRDefault="00F14246" w:rsidP="00EE5B75">
      <w:pPr>
        <w:pStyle w:val="afff"/>
        <w:ind w:left="840" w:hanging="315"/>
      </w:pPr>
      <w:r w:rsidRPr="006D2B9A">
        <w:rPr>
          <w:rFonts w:hint="eastAsia"/>
        </w:rPr>
        <w:lastRenderedPageBreak/>
        <w:t>(</w:t>
      </w:r>
      <w:r w:rsidR="00F61037" w:rsidRPr="006D2B9A">
        <w:rPr>
          <w:rFonts w:hint="eastAsia"/>
        </w:rPr>
        <w:t>ｹ</w:t>
      </w:r>
      <w:r w:rsidRPr="006D2B9A">
        <w:rPr>
          <w:rFonts w:hint="eastAsia"/>
        </w:rPr>
        <w:t>)</w:t>
      </w:r>
      <w:r w:rsidR="00C15E47" w:rsidRPr="006D2B9A">
        <w:rPr>
          <w:rFonts w:hint="eastAsia"/>
        </w:rPr>
        <w:t xml:space="preserve">　</w:t>
      </w:r>
      <w:r w:rsidR="00317492" w:rsidRPr="006D2B9A">
        <w:rPr>
          <w:rFonts w:hint="eastAsia"/>
        </w:rPr>
        <w:t xml:space="preserve"> </w:t>
      </w:r>
      <w:proofErr w:type="spellStart"/>
      <w:r w:rsidR="00317492" w:rsidRPr="006D2B9A">
        <w:rPr>
          <w:rFonts w:hint="eastAsia"/>
        </w:rPr>
        <w:t>修繕台帳及び消耗品台帳の記入、処理、整理</w:t>
      </w:r>
      <w:proofErr w:type="spellEnd"/>
    </w:p>
    <w:p w:rsidR="00C15E47" w:rsidRPr="006D2B9A" w:rsidRDefault="00F14246" w:rsidP="00EE5B75">
      <w:pPr>
        <w:pStyle w:val="afff"/>
        <w:ind w:left="840" w:hanging="315"/>
      </w:pPr>
      <w:r w:rsidRPr="006D2B9A">
        <w:rPr>
          <w:rFonts w:hint="eastAsia"/>
        </w:rPr>
        <w:t>(</w:t>
      </w:r>
      <w:r w:rsidR="00F61037" w:rsidRPr="006D2B9A">
        <w:rPr>
          <w:rFonts w:hint="eastAsia"/>
        </w:rPr>
        <w:t>ｺ</w:t>
      </w:r>
      <w:r w:rsidRPr="006D2B9A">
        <w:rPr>
          <w:rFonts w:hint="eastAsia"/>
        </w:rPr>
        <w:t>)</w:t>
      </w:r>
      <w:r w:rsidR="00C15E47" w:rsidRPr="006D2B9A">
        <w:rPr>
          <w:rFonts w:hint="eastAsia"/>
        </w:rPr>
        <w:t xml:space="preserve">　</w:t>
      </w:r>
      <w:proofErr w:type="spellStart"/>
      <w:r w:rsidR="00C15E47" w:rsidRPr="006D2B9A">
        <w:rPr>
          <w:rFonts w:hint="eastAsia"/>
        </w:rPr>
        <w:t>その他甲が指示する事項</w:t>
      </w:r>
      <w:proofErr w:type="spellEnd"/>
    </w:p>
    <w:p w:rsidR="00FB59B1" w:rsidRPr="006D2B9A" w:rsidRDefault="009548F8" w:rsidP="00FB59B1">
      <w:pPr>
        <w:pStyle w:val="affb"/>
        <w:ind w:left="420" w:hanging="210"/>
      </w:pPr>
      <w:r w:rsidRPr="006D2B9A">
        <w:rPr>
          <w:rFonts w:hint="eastAsia"/>
        </w:rPr>
        <w:t>キ</w:t>
      </w:r>
      <w:r w:rsidR="00FB59B1" w:rsidRPr="006D2B9A">
        <w:rPr>
          <w:rFonts w:hint="eastAsia"/>
        </w:rPr>
        <w:t xml:space="preserve">　</w:t>
      </w:r>
      <w:proofErr w:type="spellStart"/>
      <w:r w:rsidR="00A82AB0" w:rsidRPr="006D2B9A">
        <w:rPr>
          <w:rFonts w:hint="eastAsia"/>
        </w:rPr>
        <w:t>沈砂</w:t>
      </w:r>
      <w:r w:rsidR="00FB59B1" w:rsidRPr="006D2B9A">
        <w:rPr>
          <w:rFonts w:hint="eastAsia"/>
        </w:rPr>
        <w:t>清掃</w:t>
      </w:r>
      <w:r w:rsidR="00A82AB0" w:rsidRPr="006D2B9A">
        <w:rPr>
          <w:rFonts w:hint="eastAsia"/>
        </w:rPr>
        <w:t>業務</w:t>
      </w:r>
      <w:proofErr w:type="spellEnd"/>
    </w:p>
    <w:p w:rsidR="000E6CA7" w:rsidRPr="006D2B9A" w:rsidRDefault="00F14246" w:rsidP="000E6CA7">
      <w:pPr>
        <w:pStyle w:val="afff"/>
        <w:ind w:left="840" w:hanging="315"/>
      </w:pPr>
      <w:r w:rsidRPr="006D2B9A">
        <w:rPr>
          <w:rFonts w:hint="eastAsia"/>
        </w:rPr>
        <w:t>(</w:t>
      </w:r>
      <w:r w:rsidR="000E6CA7" w:rsidRPr="006D2B9A">
        <w:rPr>
          <w:rFonts w:hint="eastAsia"/>
        </w:rPr>
        <w:t>ｱ</w:t>
      </w:r>
      <w:r w:rsidRPr="006D2B9A">
        <w:rPr>
          <w:rFonts w:hint="eastAsia"/>
        </w:rPr>
        <w:t>)</w:t>
      </w:r>
      <w:r w:rsidR="000E6CA7" w:rsidRPr="006D2B9A">
        <w:rPr>
          <w:rFonts w:hint="eastAsia"/>
        </w:rPr>
        <w:t xml:space="preserve">　受入槽</w:t>
      </w:r>
      <w:r w:rsidRPr="006D2B9A">
        <w:rPr>
          <w:rFonts w:hint="eastAsia"/>
        </w:rPr>
        <w:t>(</w:t>
      </w:r>
      <w:r w:rsidR="000E6CA7" w:rsidRPr="006D2B9A">
        <w:rPr>
          <w:rFonts w:hint="eastAsia"/>
        </w:rPr>
        <w:t>し尿受入槽、浄化槽汚泥受入槽</w:t>
      </w:r>
      <w:r w:rsidRPr="006D2B9A">
        <w:rPr>
          <w:rFonts w:hint="eastAsia"/>
        </w:rPr>
        <w:t>)</w:t>
      </w:r>
      <w:r w:rsidR="000E6CA7" w:rsidRPr="006D2B9A">
        <w:rPr>
          <w:rFonts w:hint="eastAsia"/>
        </w:rPr>
        <w:t>の上澄液を全量汲取り、一時汚泥吸排車等に積置きし、汚泥吸排車により沈砂等を汲取り受入室の沈砂槽</w:t>
      </w:r>
      <w:r w:rsidRPr="006D2B9A">
        <w:rPr>
          <w:rFonts w:hint="eastAsia"/>
        </w:rPr>
        <w:t>(8</w:t>
      </w:r>
      <w:r w:rsidR="000E6CA7" w:rsidRPr="006D2B9A">
        <w:rPr>
          <w:rFonts w:hint="eastAsia"/>
        </w:rPr>
        <w:t>箇所</w:t>
      </w:r>
      <w:r w:rsidRPr="006D2B9A">
        <w:rPr>
          <w:rFonts w:hint="eastAsia"/>
        </w:rPr>
        <w:t>)</w:t>
      </w:r>
      <w:r w:rsidR="000E6CA7" w:rsidRPr="006D2B9A">
        <w:rPr>
          <w:rFonts w:hint="eastAsia"/>
        </w:rPr>
        <w:t>に分けて排出し、一時積置きした上澄液を受入槽に排出すること。</w:t>
      </w:r>
    </w:p>
    <w:p w:rsidR="000E6CA7" w:rsidRPr="006D2B9A" w:rsidRDefault="00F14246" w:rsidP="000E6CA7">
      <w:pPr>
        <w:pStyle w:val="afff"/>
        <w:ind w:left="840" w:hanging="315"/>
      </w:pPr>
      <w:r w:rsidRPr="006D2B9A">
        <w:rPr>
          <w:rFonts w:hint="eastAsia"/>
        </w:rPr>
        <w:t>(</w:t>
      </w:r>
      <w:r w:rsidR="000E6CA7" w:rsidRPr="006D2B9A">
        <w:rPr>
          <w:rFonts w:hint="eastAsia"/>
        </w:rPr>
        <w:t>ｲ</w:t>
      </w:r>
      <w:r w:rsidRPr="006D2B9A">
        <w:rPr>
          <w:rFonts w:hint="eastAsia"/>
        </w:rPr>
        <w:t>)</w:t>
      </w:r>
      <w:r w:rsidR="000E6CA7" w:rsidRPr="006D2B9A">
        <w:rPr>
          <w:rFonts w:hint="eastAsia"/>
        </w:rPr>
        <w:t xml:space="preserve">　除去物の取り扱いについては、場内その他を汚染することなく、かつ衛生的に行うこと、又過って汚染をしたときには甲に報告し、その指示に従って適切に処置を行い</w:t>
      </w:r>
      <w:r w:rsidR="00317492" w:rsidRPr="006D2B9A">
        <w:rPr>
          <w:rFonts w:hint="eastAsia"/>
        </w:rPr>
        <w:t>、</w:t>
      </w:r>
      <w:r w:rsidR="000E6CA7" w:rsidRPr="006D2B9A">
        <w:rPr>
          <w:rFonts w:hint="eastAsia"/>
        </w:rPr>
        <w:t>確認を受けること。</w:t>
      </w:r>
    </w:p>
    <w:p w:rsidR="000E6CA7" w:rsidRPr="00C70F83" w:rsidRDefault="00F14246" w:rsidP="000E6CA7">
      <w:pPr>
        <w:pStyle w:val="afff"/>
        <w:ind w:left="840" w:hanging="315"/>
      </w:pPr>
      <w:r w:rsidRPr="006D2B9A">
        <w:rPr>
          <w:rFonts w:hint="eastAsia"/>
        </w:rPr>
        <w:t>(</w:t>
      </w:r>
      <w:r w:rsidR="000E6CA7" w:rsidRPr="006D2B9A">
        <w:rPr>
          <w:rFonts w:hint="eastAsia"/>
        </w:rPr>
        <w:t>ｳ</w:t>
      </w:r>
      <w:r w:rsidRPr="006D2B9A">
        <w:rPr>
          <w:rFonts w:hint="eastAsia"/>
        </w:rPr>
        <w:t>)</w:t>
      </w:r>
      <w:r w:rsidR="000E6CA7" w:rsidRPr="006D2B9A">
        <w:rPr>
          <w:rFonts w:hint="eastAsia"/>
        </w:rPr>
        <w:t xml:space="preserve">　作業に当たっては、労働安全衛生法等を遵守し酸素</w:t>
      </w:r>
      <w:r w:rsidR="000E6CA7" w:rsidRPr="00C70F83">
        <w:rPr>
          <w:rFonts w:hint="eastAsia"/>
        </w:rPr>
        <w:t>欠乏</w:t>
      </w:r>
      <w:r w:rsidR="00F12B9B" w:rsidRPr="00C70F83">
        <w:rPr>
          <w:rFonts w:hint="eastAsia"/>
        </w:rPr>
        <w:t>・硫化水素</w:t>
      </w:r>
      <w:r w:rsidR="000E6CA7" w:rsidRPr="00C70F83">
        <w:rPr>
          <w:rFonts w:hint="eastAsia"/>
        </w:rPr>
        <w:t>危険作業主任者を配置し、作業の指揮監督に当たらせ、必要な酸素濃度及び硫化水素濃度等の測定を行い</w:t>
      </w:r>
      <w:r w:rsidR="00317492" w:rsidRPr="00C70F83">
        <w:rPr>
          <w:rFonts w:hint="eastAsia"/>
        </w:rPr>
        <w:t>、</w:t>
      </w:r>
      <w:r w:rsidR="000E6CA7" w:rsidRPr="00C70F83">
        <w:rPr>
          <w:rFonts w:hint="eastAsia"/>
        </w:rPr>
        <w:t>記録すること。</w:t>
      </w:r>
    </w:p>
    <w:p w:rsidR="000E6CA7" w:rsidRPr="006D2B9A" w:rsidRDefault="00F14246" w:rsidP="000E6CA7">
      <w:pPr>
        <w:pStyle w:val="afff"/>
        <w:ind w:left="840" w:hanging="315"/>
      </w:pPr>
      <w:r w:rsidRPr="006D2B9A">
        <w:rPr>
          <w:rFonts w:hint="eastAsia"/>
        </w:rPr>
        <w:t>(</w:t>
      </w:r>
      <w:r w:rsidR="000E6CA7" w:rsidRPr="006D2B9A">
        <w:rPr>
          <w:rFonts w:hint="eastAsia"/>
        </w:rPr>
        <w:t>ｴ</w:t>
      </w:r>
      <w:r w:rsidRPr="006D2B9A">
        <w:rPr>
          <w:rFonts w:hint="eastAsia"/>
        </w:rPr>
        <w:t>)</w:t>
      </w:r>
      <w:r w:rsidR="000E6CA7" w:rsidRPr="006D2B9A">
        <w:rPr>
          <w:rFonts w:hint="eastAsia"/>
        </w:rPr>
        <w:t xml:space="preserve">　上記の測定の結果、安全と判断した場合においても、槽内作業員に対して保護具等の着用を義務づけ、酸素欠乏症、硫化水素中毒、転落等その他の災害については十分に留意し、安全を図ること。</w:t>
      </w:r>
    </w:p>
    <w:p w:rsidR="000E6CA7" w:rsidRPr="006D2B9A" w:rsidRDefault="00F14246" w:rsidP="000E6CA7">
      <w:pPr>
        <w:pStyle w:val="afff"/>
        <w:ind w:left="840" w:hanging="315"/>
      </w:pPr>
      <w:r w:rsidRPr="006D2B9A">
        <w:rPr>
          <w:rFonts w:hint="eastAsia"/>
        </w:rPr>
        <w:t>(</w:t>
      </w:r>
      <w:r w:rsidR="000E6CA7" w:rsidRPr="006D2B9A">
        <w:rPr>
          <w:rFonts w:hint="eastAsia"/>
        </w:rPr>
        <w:t>ｵ</w:t>
      </w:r>
      <w:r w:rsidRPr="006D2B9A">
        <w:rPr>
          <w:rFonts w:hint="eastAsia"/>
        </w:rPr>
        <w:t>)</w:t>
      </w:r>
      <w:r w:rsidR="000E6CA7" w:rsidRPr="006D2B9A">
        <w:rPr>
          <w:rFonts w:hint="eastAsia"/>
        </w:rPr>
        <w:t xml:space="preserve">　</w:t>
      </w:r>
      <w:proofErr w:type="spellStart"/>
      <w:r w:rsidR="000E6CA7" w:rsidRPr="006D2B9A">
        <w:rPr>
          <w:rFonts w:hint="eastAsia"/>
        </w:rPr>
        <w:t>その他、業務現場の秩序を保つとともに、火災、盗難、感電等の事故防止に必要な措置を講じること</w:t>
      </w:r>
      <w:proofErr w:type="spellEnd"/>
      <w:r w:rsidR="000E6CA7" w:rsidRPr="006D2B9A">
        <w:rPr>
          <w:rFonts w:hint="eastAsia"/>
        </w:rPr>
        <w:t>。</w:t>
      </w:r>
    </w:p>
    <w:p w:rsidR="00684DB0" w:rsidRPr="006D2B9A" w:rsidRDefault="00F14246" w:rsidP="000E6CA7">
      <w:pPr>
        <w:pStyle w:val="afff"/>
        <w:ind w:left="840" w:hanging="315"/>
      </w:pPr>
      <w:r w:rsidRPr="006D2B9A">
        <w:rPr>
          <w:rFonts w:hint="eastAsia"/>
        </w:rPr>
        <w:t>(</w:t>
      </w:r>
      <w:r w:rsidR="000E6CA7" w:rsidRPr="006D2B9A">
        <w:rPr>
          <w:rFonts w:hint="eastAsia"/>
        </w:rPr>
        <w:t>ｶ</w:t>
      </w:r>
      <w:r w:rsidRPr="006D2B9A">
        <w:rPr>
          <w:rFonts w:hint="eastAsia"/>
        </w:rPr>
        <w:t>)</w:t>
      </w:r>
      <w:r w:rsidR="000E6CA7" w:rsidRPr="006D2B9A">
        <w:rPr>
          <w:rFonts w:hint="eastAsia"/>
        </w:rPr>
        <w:t xml:space="preserve">　酸素濃度及び硫化水素濃度結果、写真帳</w:t>
      </w:r>
      <w:r w:rsidR="005E3CE9" w:rsidRPr="006D2B9A">
        <w:rPr>
          <w:rFonts w:hint="eastAsia"/>
        </w:rPr>
        <w:t>A</w:t>
      </w:r>
      <w:r w:rsidRPr="006D2B9A">
        <w:rPr>
          <w:rFonts w:hint="eastAsia"/>
        </w:rPr>
        <w:t>4</w:t>
      </w:r>
      <w:r w:rsidR="000E6CA7" w:rsidRPr="006D2B9A">
        <w:rPr>
          <w:rFonts w:hint="eastAsia"/>
        </w:rPr>
        <w:t>版</w:t>
      </w:r>
      <w:r w:rsidRPr="006D2B9A">
        <w:rPr>
          <w:rFonts w:hint="eastAsia"/>
        </w:rPr>
        <w:t>(</w:t>
      </w:r>
      <w:proofErr w:type="spellStart"/>
      <w:r w:rsidR="000E6CA7" w:rsidRPr="006D2B9A">
        <w:rPr>
          <w:rFonts w:hint="eastAsia"/>
        </w:rPr>
        <w:t>工事写真帳</w:t>
      </w:r>
      <w:proofErr w:type="spellEnd"/>
      <w:r w:rsidRPr="006D2B9A">
        <w:rPr>
          <w:rFonts w:hint="eastAsia"/>
        </w:rPr>
        <w:t>)</w:t>
      </w:r>
      <w:r w:rsidR="000E6CA7" w:rsidRPr="006D2B9A">
        <w:rPr>
          <w:rFonts w:hint="eastAsia"/>
        </w:rPr>
        <w:t>、</w:t>
      </w:r>
      <w:proofErr w:type="spellStart"/>
      <w:r w:rsidR="000E6CA7" w:rsidRPr="006D2B9A">
        <w:rPr>
          <w:rFonts w:hint="eastAsia"/>
        </w:rPr>
        <w:t>その他必要書類一式を</w:t>
      </w:r>
      <w:r w:rsidR="00944B62" w:rsidRPr="006D2B9A">
        <w:rPr>
          <w:rFonts w:hint="eastAsia"/>
        </w:rPr>
        <w:t>甲に</w:t>
      </w:r>
      <w:r w:rsidR="000E6CA7" w:rsidRPr="006D2B9A">
        <w:rPr>
          <w:rFonts w:hint="eastAsia"/>
        </w:rPr>
        <w:t>提出すること</w:t>
      </w:r>
      <w:proofErr w:type="spellEnd"/>
      <w:r w:rsidR="000E6CA7" w:rsidRPr="006D2B9A">
        <w:rPr>
          <w:rFonts w:hint="eastAsia"/>
        </w:rPr>
        <w:t>。</w:t>
      </w:r>
    </w:p>
    <w:p w:rsidR="00CC0235" w:rsidRPr="006D2B9A" w:rsidRDefault="0068682C" w:rsidP="00CC0235">
      <w:pPr>
        <w:pStyle w:val="affb"/>
        <w:ind w:left="420" w:hanging="210"/>
      </w:pPr>
      <w:r w:rsidRPr="006D2B9A">
        <w:rPr>
          <w:rFonts w:hint="eastAsia"/>
        </w:rPr>
        <w:t>ク</w:t>
      </w:r>
      <w:r w:rsidR="00CC0235" w:rsidRPr="006D2B9A">
        <w:rPr>
          <w:rFonts w:hint="eastAsia"/>
        </w:rPr>
        <w:t xml:space="preserve">　</w:t>
      </w:r>
      <w:proofErr w:type="spellStart"/>
      <w:r w:rsidR="00CC0235" w:rsidRPr="006D2B9A">
        <w:rPr>
          <w:rFonts w:hint="eastAsia"/>
        </w:rPr>
        <w:t>刈草等の処理、運搬業務</w:t>
      </w:r>
      <w:proofErr w:type="spellEnd"/>
    </w:p>
    <w:p w:rsidR="00CC0235" w:rsidRPr="006D2B9A" w:rsidRDefault="00CC0235" w:rsidP="00CC0235">
      <w:pPr>
        <w:pStyle w:val="afff"/>
        <w:ind w:left="840" w:hanging="315"/>
      </w:pPr>
      <w:r w:rsidRPr="006D2B9A">
        <w:rPr>
          <w:rFonts w:hint="eastAsia"/>
        </w:rPr>
        <w:t xml:space="preserve">(ｱ)　</w:t>
      </w:r>
      <w:r w:rsidR="00FE058A" w:rsidRPr="006D2B9A">
        <w:rPr>
          <w:rFonts w:hint="eastAsia"/>
        </w:rPr>
        <w:t>乙は、甲</w:t>
      </w:r>
      <w:r w:rsidRPr="006D2B9A">
        <w:rPr>
          <w:rFonts w:hint="eastAsia"/>
        </w:rPr>
        <w:t>が指定した者が</w:t>
      </w:r>
      <w:r w:rsidR="00EC6971" w:rsidRPr="006D2B9A">
        <w:rPr>
          <w:rFonts w:hint="eastAsia"/>
        </w:rPr>
        <w:t>年4回</w:t>
      </w:r>
      <w:r w:rsidR="00193AFA" w:rsidRPr="006D2B9A">
        <w:rPr>
          <w:rFonts w:hint="eastAsia"/>
        </w:rPr>
        <w:t>実施する</w:t>
      </w:r>
      <w:r w:rsidR="00FE058A" w:rsidRPr="006D2B9A">
        <w:rPr>
          <w:rFonts w:hint="eastAsia"/>
        </w:rPr>
        <w:t>緑地管理業務により</w:t>
      </w:r>
      <w:r w:rsidR="00193AFA" w:rsidRPr="006D2B9A">
        <w:rPr>
          <w:rFonts w:hint="eastAsia"/>
        </w:rPr>
        <w:t>、</w:t>
      </w:r>
      <w:r w:rsidRPr="006D2B9A">
        <w:rPr>
          <w:rFonts w:hint="eastAsia"/>
        </w:rPr>
        <w:t>発生した刈草及びせん定枝</w:t>
      </w:r>
      <w:r w:rsidR="00FE058A" w:rsidRPr="006D2B9A">
        <w:rPr>
          <w:rFonts w:hint="eastAsia"/>
        </w:rPr>
        <w:t>の処理を実施すること。</w:t>
      </w:r>
    </w:p>
    <w:p w:rsidR="00FE058A" w:rsidRPr="006D2B9A" w:rsidRDefault="00FE058A" w:rsidP="00CC0235">
      <w:pPr>
        <w:pStyle w:val="afff"/>
        <w:ind w:left="840" w:hanging="315"/>
      </w:pPr>
      <w:r w:rsidRPr="006D2B9A">
        <w:rPr>
          <w:rFonts w:hint="eastAsia"/>
        </w:rPr>
        <w:t>(ｲ)</w:t>
      </w:r>
      <w:r w:rsidR="00EC6971" w:rsidRPr="006D2B9A">
        <w:rPr>
          <w:rFonts w:hint="eastAsia"/>
        </w:rPr>
        <w:t xml:space="preserve">　</w:t>
      </w:r>
      <w:proofErr w:type="spellStart"/>
      <w:r w:rsidR="00EC6971" w:rsidRPr="006D2B9A">
        <w:rPr>
          <w:rFonts w:hint="eastAsia"/>
        </w:rPr>
        <w:t>刈草は、十分に乾燥させた後、伊勢広域環境組合清掃工場のごみピットに投入すること</w:t>
      </w:r>
      <w:proofErr w:type="spellEnd"/>
      <w:r w:rsidR="00EC6971" w:rsidRPr="006D2B9A">
        <w:rPr>
          <w:rFonts w:hint="eastAsia"/>
        </w:rPr>
        <w:t>。</w:t>
      </w:r>
    </w:p>
    <w:p w:rsidR="007036BF" w:rsidRPr="006D2B9A" w:rsidRDefault="007036BF" w:rsidP="007036BF">
      <w:pPr>
        <w:pStyle w:val="afff"/>
        <w:ind w:left="840" w:hanging="315"/>
      </w:pPr>
      <w:r w:rsidRPr="006D2B9A">
        <w:rPr>
          <w:rFonts w:hint="eastAsia"/>
        </w:rPr>
        <w:t>(ｳ)　せん定した枝は、直径10cm以下、長さ4m以下に切断すること。</w:t>
      </w:r>
    </w:p>
    <w:p w:rsidR="00EC6971" w:rsidRPr="006D2B9A" w:rsidRDefault="00EC6971" w:rsidP="007036BF">
      <w:pPr>
        <w:pStyle w:val="afff"/>
        <w:ind w:left="840" w:hanging="315"/>
      </w:pPr>
      <w:r w:rsidRPr="006D2B9A">
        <w:rPr>
          <w:rFonts w:hint="eastAsia"/>
        </w:rPr>
        <w:t>(</w:t>
      </w:r>
      <w:r w:rsidR="007036BF" w:rsidRPr="006D2B9A">
        <w:rPr>
          <w:rFonts w:hint="eastAsia"/>
        </w:rPr>
        <w:t>ｴ</w:t>
      </w:r>
      <w:r w:rsidRPr="006D2B9A">
        <w:rPr>
          <w:rFonts w:hint="eastAsia"/>
        </w:rPr>
        <w:t>)　せん定</w:t>
      </w:r>
      <w:r w:rsidR="007036BF" w:rsidRPr="006D2B9A">
        <w:rPr>
          <w:rFonts w:hint="eastAsia"/>
        </w:rPr>
        <w:t>した</w:t>
      </w:r>
      <w:r w:rsidRPr="006D2B9A">
        <w:rPr>
          <w:rFonts w:hint="eastAsia"/>
        </w:rPr>
        <w:t>枝</w:t>
      </w:r>
      <w:r w:rsidR="007036BF" w:rsidRPr="006D2B9A">
        <w:rPr>
          <w:rFonts w:hint="eastAsia"/>
        </w:rPr>
        <w:t>について</w:t>
      </w:r>
      <w:r w:rsidRPr="006D2B9A">
        <w:rPr>
          <w:rFonts w:hint="eastAsia"/>
        </w:rPr>
        <w:t>、</w:t>
      </w:r>
      <w:r w:rsidR="00193AFA" w:rsidRPr="006D2B9A">
        <w:rPr>
          <w:rFonts w:hint="eastAsia"/>
        </w:rPr>
        <w:t>長さ</w:t>
      </w:r>
      <w:r w:rsidRPr="006D2B9A">
        <w:rPr>
          <w:rFonts w:hint="eastAsia"/>
        </w:rPr>
        <w:t>1ｍ以上の大きなものは</w:t>
      </w:r>
      <w:r w:rsidR="00193AFA" w:rsidRPr="006D2B9A">
        <w:rPr>
          <w:rFonts w:hint="eastAsia"/>
        </w:rPr>
        <w:t>、</w:t>
      </w:r>
      <w:r w:rsidR="004B2CFC" w:rsidRPr="006D2B9A">
        <w:rPr>
          <w:rFonts w:hint="eastAsia"/>
        </w:rPr>
        <w:t>伊勢広域環境組合清掃工場粗大ごみ処理施設のプラットホームに運搬し、それ以外のものは、刈草とともに処理すること。</w:t>
      </w:r>
    </w:p>
    <w:p w:rsidR="00C82B7E" w:rsidRPr="006D2B9A" w:rsidRDefault="0068682C" w:rsidP="00C82B7E">
      <w:pPr>
        <w:pStyle w:val="affb"/>
        <w:ind w:left="420" w:hanging="210"/>
      </w:pPr>
      <w:r w:rsidRPr="006D2B9A">
        <w:rPr>
          <w:rFonts w:hint="eastAsia"/>
        </w:rPr>
        <w:t>ケ</w:t>
      </w:r>
      <w:r w:rsidR="00C82B7E" w:rsidRPr="006D2B9A">
        <w:rPr>
          <w:rFonts w:hint="eastAsia"/>
        </w:rPr>
        <w:t xml:space="preserve">　</w:t>
      </w:r>
      <w:proofErr w:type="spellStart"/>
      <w:r w:rsidR="00C82B7E" w:rsidRPr="006D2B9A">
        <w:rPr>
          <w:rFonts w:hint="eastAsia"/>
        </w:rPr>
        <w:t>自動扉開閉装置保守点検業務</w:t>
      </w:r>
      <w:proofErr w:type="spellEnd"/>
    </w:p>
    <w:p w:rsidR="00224511" w:rsidRPr="006D2B9A" w:rsidRDefault="004C54A5" w:rsidP="00224511">
      <w:pPr>
        <w:pStyle w:val="afff1"/>
        <w:ind w:left="420" w:firstLine="210"/>
      </w:pPr>
      <w:r w:rsidRPr="006D2B9A">
        <w:rPr>
          <w:rFonts w:hint="eastAsia"/>
        </w:rPr>
        <w:t>点検内容及び頻度は</w:t>
      </w:r>
      <w:r w:rsidR="00224511" w:rsidRPr="006D2B9A">
        <w:rPr>
          <w:rFonts w:hint="eastAsia"/>
        </w:rPr>
        <w:t>別紙</w:t>
      </w:r>
      <w:r w:rsidR="00F14246" w:rsidRPr="006D2B9A">
        <w:rPr>
          <w:rFonts w:hint="eastAsia"/>
        </w:rPr>
        <w:t>2</w:t>
      </w:r>
      <w:r w:rsidR="00224511" w:rsidRPr="006D2B9A">
        <w:rPr>
          <w:rFonts w:hint="eastAsia"/>
        </w:rPr>
        <w:t>のとおり</w:t>
      </w:r>
      <w:r w:rsidRPr="006D2B9A">
        <w:rPr>
          <w:rFonts w:hint="eastAsia"/>
        </w:rPr>
        <w:t>とし、点検結果を、その都度、甲に提出すること。</w:t>
      </w:r>
    </w:p>
    <w:p w:rsidR="00F14246" w:rsidRPr="00C70F83" w:rsidRDefault="00AA79FC" w:rsidP="00F14246">
      <w:pPr>
        <w:pStyle w:val="affb"/>
        <w:ind w:left="420" w:hanging="210"/>
      </w:pPr>
      <w:r w:rsidRPr="00C70F83">
        <w:rPr>
          <w:rFonts w:hint="eastAsia"/>
        </w:rPr>
        <w:t>コ</w:t>
      </w:r>
      <w:r w:rsidR="00F14246" w:rsidRPr="00C70F83">
        <w:rPr>
          <w:rFonts w:hint="eastAsia"/>
        </w:rPr>
        <w:t xml:space="preserve">　</w:t>
      </w:r>
      <w:proofErr w:type="spellStart"/>
      <w:r w:rsidR="00F14246" w:rsidRPr="00C70F83">
        <w:rPr>
          <w:rFonts w:hint="eastAsia"/>
        </w:rPr>
        <w:t>施設の管理</w:t>
      </w:r>
      <w:proofErr w:type="spellEnd"/>
    </w:p>
    <w:p w:rsidR="00F14246" w:rsidRPr="00C70F83" w:rsidRDefault="00F14246" w:rsidP="00F14246">
      <w:pPr>
        <w:pStyle w:val="afff"/>
        <w:ind w:left="840" w:hanging="315"/>
      </w:pPr>
      <w:r w:rsidRPr="00C70F83">
        <w:rPr>
          <w:rFonts w:hint="eastAsia"/>
        </w:rPr>
        <w:t xml:space="preserve">(ｱ)　</w:t>
      </w:r>
      <w:proofErr w:type="spellStart"/>
      <w:r w:rsidRPr="00C70F83">
        <w:rPr>
          <w:rFonts w:hint="eastAsia"/>
        </w:rPr>
        <w:t>火元責任者を選任し、火気の始末を徹底して、火災の予防に努めること</w:t>
      </w:r>
      <w:proofErr w:type="spellEnd"/>
      <w:r w:rsidRPr="00C70F83">
        <w:rPr>
          <w:rFonts w:hint="eastAsia"/>
        </w:rPr>
        <w:t>。</w:t>
      </w:r>
    </w:p>
    <w:p w:rsidR="00F14246" w:rsidRPr="00C70F83" w:rsidRDefault="00F14246" w:rsidP="00F14246">
      <w:pPr>
        <w:pStyle w:val="afff"/>
        <w:ind w:left="840" w:hanging="315"/>
      </w:pPr>
      <w:r w:rsidRPr="00C70F83">
        <w:rPr>
          <w:rFonts w:hint="eastAsia"/>
        </w:rPr>
        <w:t xml:space="preserve">(ｲ)　</w:t>
      </w:r>
      <w:proofErr w:type="spellStart"/>
      <w:r w:rsidRPr="00C70F83">
        <w:rPr>
          <w:rFonts w:hint="eastAsia"/>
        </w:rPr>
        <w:t>施設の機器、備品、工具等の紛失及び無断侵入者がないよう努めること</w:t>
      </w:r>
      <w:proofErr w:type="spellEnd"/>
      <w:r w:rsidRPr="00C70F83">
        <w:rPr>
          <w:rFonts w:hint="eastAsia"/>
        </w:rPr>
        <w:t>。</w:t>
      </w:r>
    </w:p>
    <w:p w:rsidR="00F14246" w:rsidRPr="00C70F83" w:rsidRDefault="00F14246" w:rsidP="00F14246">
      <w:pPr>
        <w:pStyle w:val="afff"/>
        <w:ind w:left="840" w:hanging="315"/>
      </w:pPr>
      <w:r w:rsidRPr="00C70F83">
        <w:rPr>
          <w:rFonts w:hint="eastAsia"/>
        </w:rPr>
        <w:t xml:space="preserve">(ｳ)　</w:t>
      </w:r>
      <w:proofErr w:type="spellStart"/>
      <w:r w:rsidRPr="00C70F83">
        <w:rPr>
          <w:rFonts w:hint="eastAsia"/>
        </w:rPr>
        <w:t>門扉及び玄関の施錠</w:t>
      </w:r>
      <w:r w:rsidR="00CC0235" w:rsidRPr="00C70F83">
        <w:rPr>
          <w:rFonts w:hint="eastAsia"/>
        </w:rPr>
        <w:t>、</w:t>
      </w:r>
      <w:r w:rsidRPr="00C70F83">
        <w:rPr>
          <w:rFonts w:hint="eastAsia"/>
        </w:rPr>
        <w:t>開錠</w:t>
      </w:r>
      <w:r w:rsidR="00CC0235" w:rsidRPr="00C70F83">
        <w:rPr>
          <w:rFonts w:hint="eastAsia"/>
        </w:rPr>
        <w:t>を</w:t>
      </w:r>
      <w:r w:rsidRPr="00C70F83">
        <w:rPr>
          <w:rFonts w:hint="eastAsia"/>
        </w:rPr>
        <w:t>すること</w:t>
      </w:r>
      <w:proofErr w:type="spellEnd"/>
      <w:r w:rsidRPr="00C70F83">
        <w:rPr>
          <w:rFonts w:hint="eastAsia"/>
        </w:rPr>
        <w:t>。</w:t>
      </w:r>
    </w:p>
    <w:p w:rsidR="00F14246" w:rsidRPr="00C70F83" w:rsidRDefault="00F14246" w:rsidP="00F14246">
      <w:pPr>
        <w:pStyle w:val="afff"/>
        <w:ind w:left="840" w:hanging="315"/>
      </w:pPr>
      <w:r w:rsidRPr="00C70F83">
        <w:rPr>
          <w:rFonts w:hint="eastAsia"/>
        </w:rPr>
        <w:t xml:space="preserve">(ｴ)　</w:t>
      </w:r>
      <w:proofErr w:type="spellStart"/>
      <w:r w:rsidRPr="00C70F83">
        <w:rPr>
          <w:rFonts w:hint="eastAsia"/>
        </w:rPr>
        <w:t>施設内の巡視を行い、公害防止に努めること</w:t>
      </w:r>
      <w:proofErr w:type="spellEnd"/>
      <w:r w:rsidRPr="00C70F83">
        <w:rPr>
          <w:rFonts w:hint="eastAsia"/>
        </w:rPr>
        <w:t>。</w:t>
      </w:r>
    </w:p>
    <w:p w:rsidR="00F14246" w:rsidRPr="00C70F83" w:rsidRDefault="00F14246" w:rsidP="00F14246">
      <w:pPr>
        <w:pStyle w:val="afff"/>
        <w:ind w:left="840" w:hanging="315"/>
      </w:pPr>
      <w:r w:rsidRPr="00C70F83">
        <w:rPr>
          <w:rFonts w:hint="eastAsia"/>
        </w:rPr>
        <w:t xml:space="preserve">(ｵ)　</w:t>
      </w:r>
      <w:proofErr w:type="spellStart"/>
      <w:r w:rsidRPr="00C70F83">
        <w:rPr>
          <w:rFonts w:hint="eastAsia"/>
        </w:rPr>
        <w:t>照明の点灯は、節電に努め、点灯時間、消灯時間に注意して調節を行うこと</w:t>
      </w:r>
      <w:proofErr w:type="spellEnd"/>
      <w:r w:rsidRPr="00C70F83">
        <w:rPr>
          <w:rFonts w:hint="eastAsia"/>
        </w:rPr>
        <w:t>。</w:t>
      </w:r>
    </w:p>
    <w:p w:rsidR="00F61037" w:rsidRPr="00C70F83" w:rsidRDefault="00AA79FC" w:rsidP="00F61037">
      <w:pPr>
        <w:pStyle w:val="affb"/>
        <w:ind w:left="420" w:hanging="210"/>
      </w:pPr>
      <w:r w:rsidRPr="00C70F83">
        <w:rPr>
          <w:rFonts w:hint="eastAsia"/>
        </w:rPr>
        <w:t>サ</w:t>
      </w:r>
      <w:r w:rsidR="00F61037" w:rsidRPr="00C70F83">
        <w:rPr>
          <w:rFonts w:hint="eastAsia"/>
        </w:rPr>
        <w:t xml:space="preserve">　</w:t>
      </w:r>
      <w:proofErr w:type="spellStart"/>
      <w:r w:rsidR="00F61037" w:rsidRPr="00C70F83">
        <w:rPr>
          <w:rFonts w:hint="eastAsia"/>
        </w:rPr>
        <w:t>その他業務</w:t>
      </w:r>
      <w:proofErr w:type="spellEnd"/>
    </w:p>
    <w:p w:rsidR="00765D40" w:rsidRPr="006D2B9A" w:rsidRDefault="00765D40" w:rsidP="00765D40">
      <w:pPr>
        <w:pStyle w:val="afff1"/>
        <w:ind w:left="420" w:firstLine="210"/>
      </w:pPr>
      <w:r w:rsidRPr="006D2B9A">
        <w:rPr>
          <w:rFonts w:hint="eastAsia"/>
        </w:rPr>
        <w:t>その他、甲と乙との協議による業務を実施すること。また、</w:t>
      </w:r>
      <w:r w:rsidR="0030023A" w:rsidRPr="006D2B9A">
        <w:rPr>
          <w:rFonts w:hAnsi="ＭＳ 明朝" w:cs="MingLiU_HKSCS" w:hint="eastAsia"/>
        </w:rPr>
        <w:t>本</w:t>
      </w:r>
      <w:r w:rsidRPr="006D2B9A">
        <w:rPr>
          <w:rFonts w:hAnsi="ＭＳ 明朝" w:cs="MingLiU_HKSCS" w:hint="eastAsia"/>
        </w:rPr>
        <w:t>業務の目的達成及び施設の機能(性能)発揮のため、</w:t>
      </w:r>
      <w:r w:rsidRPr="006D2B9A">
        <w:rPr>
          <w:rFonts w:hint="eastAsia"/>
        </w:rPr>
        <w:t>仕様書に明記されて</w:t>
      </w:r>
      <w:r w:rsidRPr="006D2B9A">
        <w:rPr>
          <w:rFonts w:hAnsi="ＭＳ 明朝" w:cs="MingLiU_HKSCS" w:hint="eastAsia"/>
        </w:rPr>
        <w:t>いない事項であっても業務遂行上必要と認められる業務については、記載の有無にかかわらず乙の責任において全て行うものとする。</w:t>
      </w:r>
    </w:p>
    <w:p w:rsidR="00744F45" w:rsidRDefault="00744F45">
      <w:pPr>
        <w:widowControl/>
        <w:jc w:val="left"/>
        <w:rPr>
          <w:rFonts w:ascii="ＭＳ ゴシック" w:eastAsia="ＭＳ ゴシック" w:hAnsi="ＭＳ ゴシック"/>
          <w:b/>
          <w:kern w:val="0"/>
          <w:sz w:val="24"/>
          <w:szCs w:val="20"/>
          <w:lang w:val="x-none" w:eastAsia="x-none"/>
        </w:rPr>
      </w:pPr>
      <w:bookmarkStart w:id="204" w:name="_Toc363803606"/>
      <w:bookmarkStart w:id="205" w:name="_Toc364339656"/>
      <w:bookmarkStart w:id="206" w:name="_Toc461197266"/>
      <w:r>
        <w:br w:type="page"/>
      </w:r>
    </w:p>
    <w:p w:rsidR="0077742B" w:rsidRPr="006D2B9A" w:rsidRDefault="00F14246" w:rsidP="0077742B">
      <w:pPr>
        <w:pStyle w:val="aff0"/>
      </w:pPr>
      <w:r w:rsidRPr="006D2B9A">
        <w:lastRenderedPageBreak/>
        <w:t>(</w:t>
      </w:r>
      <w:r w:rsidRPr="006D2B9A">
        <w:rPr>
          <w:rFonts w:hint="eastAsia"/>
        </w:rPr>
        <w:t>2</w:t>
      </w:r>
      <w:r w:rsidRPr="006D2B9A">
        <w:t>)</w:t>
      </w:r>
      <w:r w:rsidR="0077742B" w:rsidRPr="006D2B9A">
        <w:rPr>
          <w:rFonts w:hint="eastAsia"/>
        </w:rPr>
        <w:t xml:space="preserve">　</w:t>
      </w:r>
      <w:proofErr w:type="spellStart"/>
      <w:r w:rsidR="00A82AB0" w:rsidRPr="006D2B9A">
        <w:rPr>
          <w:rFonts w:hint="eastAsia"/>
        </w:rPr>
        <w:t>業務</w:t>
      </w:r>
      <w:r w:rsidR="00A82AB0" w:rsidRPr="006D2B9A">
        <w:rPr>
          <w:rFonts w:cs="MingLiU_HKSCS" w:hint="eastAsia"/>
        </w:rPr>
        <w:t>日</w:t>
      </w:r>
      <w:r w:rsidR="0077742B" w:rsidRPr="006D2B9A">
        <w:rPr>
          <w:rFonts w:hint="eastAsia"/>
        </w:rPr>
        <w:t>等</w:t>
      </w:r>
      <w:bookmarkEnd w:id="204"/>
      <w:bookmarkEnd w:id="205"/>
      <w:bookmarkEnd w:id="206"/>
      <w:proofErr w:type="spellEnd"/>
    </w:p>
    <w:p w:rsidR="00580A47" w:rsidRPr="006D2B9A" w:rsidRDefault="00406393" w:rsidP="00580A47">
      <w:pPr>
        <w:pStyle w:val="affb"/>
        <w:ind w:left="420" w:hanging="210"/>
      </w:pPr>
      <w:r w:rsidRPr="006D2B9A">
        <w:rPr>
          <w:rFonts w:hint="eastAsia"/>
        </w:rPr>
        <w:t>ア</w:t>
      </w:r>
      <w:r w:rsidR="00580A47" w:rsidRPr="006D2B9A">
        <w:rPr>
          <w:rFonts w:hint="eastAsia"/>
        </w:rPr>
        <w:t xml:space="preserve">　</w:t>
      </w:r>
      <w:proofErr w:type="spellStart"/>
      <w:r w:rsidR="00A82AB0" w:rsidRPr="006D2B9A">
        <w:rPr>
          <w:rFonts w:hint="eastAsia"/>
        </w:rPr>
        <w:t>業務日は、土曜日</w:t>
      </w:r>
      <w:proofErr w:type="spellEnd"/>
      <w:r w:rsidR="00F14246" w:rsidRPr="006D2B9A">
        <w:rPr>
          <w:rFonts w:hint="eastAsia"/>
        </w:rPr>
        <w:t>(</w:t>
      </w:r>
      <w:r w:rsidR="00A82AB0" w:rsidRPr="006D2B9A">
        <w:rPr>
          <w:rFonts w:hint="eastAsia"/>
        </w:rPr>
        <w:t>第</w:t>
      </w:r>
      <w:r w:rsidR="00F14246" w:rsidRPr="006D2B9A">
        <w:rPr>
          <w:rFonts w:hint="eastAsia"/>
        </w:rPr>
        <w:t>2</w:t>
      </w:r>
      <w:r w:rsidR="00A82AB0" w:rsidRPr="006D2B9A">
        <w:rPr>
          <w:rFonts w:hint="eastAsia"/>
        </w:rPr>
        <w:t>、第</w:t>
      </w:r>
      <w:r w:rsidR="00F14246" w:rsidRPr="006D2B9A">
        <w:rPr>
          <w:rFonts w:hint="eastAsia"/>
        </w:rPr>
        <w:t>3</w:t>
      </w:r>
      <w:r w:rsidR="00A82AB0" w:rsidRPr="006D2B9A">
        <w:rPr>
          <w:rFonts w:hint="eastAsia"/>
        </w:rPr>
        <w:t>は除く</w:t>
      </w:r>
      <w:r w:rsidR="00F14246" w:rsidRPr="006D2B9A">
        <w:rPr>
          <w:rFonts w:hint="eastAsia"/>
        </w:rPr>
        <w:t>)</w:t>
      </w:r>
      <w:r w:rsidR="00A82AB0" w:rsidRPr="006D2B9A">
        <w:rPr>
          <w:rFonts w:hint="eastAsia"/>
        </w:rPr>
        <w:t>及び日曜日、祝日、</w:t>
      </w:r>
      <w:r w:rsidR="00F14246" w:rsidRPr="006D2B9A">
        <w:rPr>
          <w:rFonts w:hint="eastAsia"/>
        </w:rPr>
        <w:t>12</w:t>
      </w:r>
      <w:r w:rsidR="00A82AB0" w:rsidRPr="006D2B9A">
        <w:rPr>
          <w:rFonts w:hint="eastAsia"/>
        </w:rPr>
        <w:t>月</w:t>
      </w:r>
      <w:r w:rsidR="00F14246" w:rsidRPr="006D2B9A">
        <w:rPr>
          <w:rFonts w:hint="eastAsia"/>
        </w:rPr>
        <w:t>30</w:t>
      </w:r>
      <w:r w:rsidR="00A82AB0" w:rsidRPr="006D2B9A">
        <w:rPr>
          <w:rFonts w:hint="eastAsia"/>
        </w:rPr>
        <w:t>日から翌年の</w:t>
      </w:r>
      <w:r w:rsidR="00F14246" w:rsidRPr="006D2B9A">
        <w:rPr>
          <w:rFonts w:hint="eastAsia"/>
        </w:rPr>
        <w:t>1</w:t>
      </w:r>
      <w:r w:rsidR="00A82AB0" w:rsidRPr="006D2B9A">
        <w:rPr>
          <w:rFonts w:hint="eastAsia"/>
        </w:rPr>
        <w:t>月</w:t>
      </w:r>
      <w:r w:rsidR="00F14246" w:rsidRPr="006D2B9A">
        <w:rPr>
          <w:rFonts w:hint="eastAsia"/>
        </w:rPr>
        <w:t>3</w:t>
      </w:r>
      <w:r w:rsidR="00A82AB0" w:rsidRPr="006D2B9A">
        <w:rPr>
          <w:rFonts w:hint="eastAsia"/>
        </w:rPr>
        <w:t>日までの日を除くものとする。</w:t>
      </w:r>
    </w:p>
    <w:p w:rsidR="00580A47" w:rsidRPr="006D2B9A" w:rsidRDefault="00406393" w:rsidP="00580A47">
      <w:pPr>
        <w:pStyle w:val="affb"/>
        <w:ind w:left="420" w:hanging="210"/>
      </w:pPr>
      <w:r w:rsidRPr="006D2B9A">
        <w:rPr>
          <w:rFonts w:hint="eastAsia"/>
        </w:rPr>
        <w:t>イ</w:t>
      </w:r>
      <w:r w:rsidR="00580A47" w:rsidRPr="006D2B9A">
        <w:rPr>
          <w:rFonts w:hint="eastAsia"/>
        </w:rPr>
        <w:t xml:space="preserve">　</w:t>
      </w:r>
      <w:proofErr w:type="spellStart"/>
      <w:r w:rsidR="00A82AB0" w:rsidRPr="006D2B9A">
        <w:rPr>
          <w:rFonts w:hint="eastAsia"/>
        </w:rPr>
        <w:t>甲の方針に基づき若干の変更もあり得るものとする</w:t>
      </w:r>
      <w:proofErr w:type="spellEnd"/>
      <w:r w:rsidR="00A82AB0" w:rsidRPr="006D2B9A">
        <w:rPr>
          <w:rFonts w:hint="eastAsia"/>
        </w:rPr>
        <w:t>。</w:t>
      </w:r>
    </w:p>
    <w:p w:rsidR="00580A47" w:rsidRPr="006D2B9A" w:rsidRDefault="00406393" w:rsidP="00580A47">
      <w:pPr>
        <w:pStyle w:val="affb"/>
        <w:ind w:left="420" w:hanging="210"/>
      </w:pPr>
      <w:r w:rsidRPr="006D2B9A">
        <w:rPr>
          <w:rFonts w:hint="eastAsia"/>
        </w:rPr>
        <w:t>ウ</w:t>
      </w:r>
      <w:r w:rsidR="00580A47" w:rsidRPr="006D2B9A">
        <w:rPr>
          <w:rFonts w:hint="eastAsia"/>
        </w:rPr>
        <w:t xml:space="preserve">　</w:t>
      </w:r>
      <w:proofErr w:type="spellStart"/>
      <w:r w:rsidR="00A82AB0" w:rsidRPr="006D2B9A">
        <w:rPr>
          <w:rFonts w:hint="eastAsia"/>
        </w:rPr>
        <w:t>甲により施設又は設備の休止等の指示があった場合は、速やかにその体制をとること</w:t>
      </w:r>
      <w:proofErr w:type="spellEnd"/>
      <w:r w:rsidR="00A82AB0" w:rsidRPr="006D2B9A">
        <w:rPr>
          <w:rFonts w:hint="eastAsia"/>
        </w:rPr>
        <w:t>。</w:t>
      </w:r>
    </w:p>
    <w:p w:rsidR="00580A47" w:rsidRPr="006D2B9A" w:rsidRDefault="00580A47" w:rsidP="000C3566">
      <w:pPr>
        <w:pStyle w:val="affb"/>
        <w:ind w:left="420" w:hanging="210"/>
      </w:pPr>
    </w:p>
    <w:p w:rsidR="000C3566" w:rsidRPr="006D2B9A" w:rsidRDefault="00F14246" w:rsidP="000C3566">
      <w:pPr>
        <w:pStyle w:val="aff0"/>
      </w:pPr>
      <w:bookmarkStart w:id="207" w:name="_Toc363803607"/>
      <w:bookmarkStart w:id="208" w:name="_Toc364339657"/>
      <w:bookmarkStart w:id="209" w:name="_Toc461197267"/>
      <w:r w:rsidRPr="006D2B9A">
        <w:t>(</w:t>
      </w:r>
      <w:r w:rsidRPr="006D2B9A">
        <w:rPr>
          <w:rFonts w:hint="eastAsia"/>
        </w:rPr>
        <w:t>3</w:t>
      </w:r>
      <w:r w:rsidRPr="006D2B9A">
        <w:t>)</w:t>
      </w:r>
      <w:r w:rsidR="00D85ACD" w:rsidRPr="006D2B9A">
        <w:rPr>
          <w:rFonts w:hint="eastAsia"/>
        </w:rPr>
        <w:t xml:space="preserve">　</w:t>
      </w:r>
      <w:proofErr w:type="spellStart"/>
      <w:r w:rsidR="000C3566" w:rsidRPr="006D2B9A">
        <w:rPr>
          <w:rFonts w:hint="eastAsia"/>
        </w:rPr>
        <w:t>勤務時間</w:t>
      </w:r>
      <w:bookmarkEnd w:id="207"/>
      <w:bookmarkEnd w:id="208"/>
      <w:bookmarkEnd w:id="209"/>
      <w:proofErr w:type="spellEnd"/>
    </w:p>
    <w:p w:rsidR="00C15E47" w:rsidRPr="006D2B9A" w:rsidRDefault="000C3566" w:rsidP="000C3566">
      <w:pPr>
        <w:pStyle w:val="affb"/>
        <w:ind w:left="420" w:hanging="210"/>
      </w:pPr>
      <w:r w:rsidRPr="006D2B9A">
        <w:rPr>
          <w:rFonts w:hint="eastAsia"/>
        </w:rPr>
        <w:t xml:space="preserve">ア　</w:t>
      </w:r>
      <w:r w:rsidR="00A82AB0" w:rsidRPr="006D2B9A">
        <w:rPr>
          <w:rFonts w:hint="eastAsia"/>
        </w:rPr>
        <w:t>業務時間は</w:t>
      </w:r>
      <w:r w:rsidR="00F14246" w:rsidRPr="001E4A06">
        <w:rPr>
          <w:rFonts w:hint="eastAsia"/>
        </w:rPr>
        <w:t>8</w:t>
      </w:r>
      <w:r w:rsidR="00A82AB0" w:rsidRPr="001E4A06">
        <w:rPr>
          <w:rFonts w:hint="eastAsia"/>
        </w:rPr>
        <w:t>時</w:t>
      </w:r>
      <w:r w:rsidR="00F14246" w:rsidRPr="001E4A06">
        <w:rPr>
          <w:rFonts w:hint="eastAsia"/>
        </w:rPr>
        <w:t>30</w:t>
      </w:r>
      <w:r w:rsidR="00A82AB0" w:rsidRPr="001E4A06">
        <w:rPr>
          <w:rFonts w:hint="eastAsia"/>
        </w:rPr>
        <w:t>分から</w:t>
      </w:r>
      <w:r w:rsidR="00F14246" w:rsidRPr="001E4A06">
        <w:rPr>
          <w:rFonts w:hint="eastAsia"/>
        </w:rPr>
        <w:t>17</w:t>
      </w:r>
      <w:r w:rsidR="00A82AB0" w:rsidRPr="001E4A06">
        <w:rPr>
          <w:rFonts w:hint="eastAsia"/>
        </w:rPr>
        <w:t>時</w:t>
      </w:r>
      <w:r w:rsidR="00F14246" w:rsidRPr="001E4A06">
        <w:rPr>
          <w:rFonts w:hint="eastAsia"/>
        </w:rPr>
        <w:t>15</w:t>
      </w:r>
      <w:r w:rsidR="00A82AB0" w:rsidRPr="001E4A06">
        <w:rPr>
          <w:rFonts w:hint="eastAsia"/>
        </w:rPr>
        <w:t>分までと</w:t>
      </w:r>
      <w:r w:rsidR="00A82AB0" w:rsidRPr="006D2B9A">
        <w:rPr>
          <w:rFonts w:hint="eastAsia"/>
        </w:rPr>
        <w:t>する。</w:t>
      </w:r>
    </w:p>
    <w:p w:rsidR="00C15E47" w:rsidRPr="006D2B9A" w:rsidRDefault="000C3566" w:rsidP="000C3566">
      <w:pPr>
        <w:pStyle w:val="affb"/>
        <w:ind w:left="420" w:hanging="210"/>
      </w:pPr>
      <w:r w:rsidRPr="006D2B9A">
        <w:rPr>
          <w:rFonts w:hint="eastAsia"/>
        </w:rPr>
        <w:t xml:space="preserve">イ　</w:t>
      </w:r>
      <w:proofErr w:type="spellStart"/>
      <w:r w:rsidR="00A82AB0" w:rsidRPr="006D2B9A">
        <w:rPr>
          <w:rFonts w:hint="eastAsia"/>
        </w:rPr>
        <w:t>甲の方針に基づき若干の変更もあり得るものとする</w:t>
      </w:r>
      <w:proofErr w:type="spellEnd"/>
      <w:r w:rsidR="00A82AB0" w:rsidRPr="006D2B9A">
        <w:rPr>
          <w:rFonts w:hint="eastAsia"/>
        </w:rPr>
        <w:t>。</w:t>
      </w:r>
    </w:p>
    <w:p w:rsidR="00C15E47" w:rsidRPr="006D2B9A" w:rsidRDefault="00C15E47" w:rsidP="00C15E47"/>
    <w:p w:rsidR="004168AB" w:rsidRPr="006D2B9A" w:rsidRDefault="00F14246" w:rsidP="004168AB">
      <w:pPr>
        <w:pStyle w:val="aff0"/>
      </w:pPr>
      <w:bookmarkStart w:id="210" w:name="_Toc363803608"/>
      <w:bookmarkStart w:id="211" w:name="_Toc364339658"/>
      <w:bookmarkStart w:id="212" w:name="_Toc461197268"/>
      <w:r w:rsidRPr="006D2B9A">
        <w:t>(</w:t>
      </w:r>
      <w:r w:rsidRPr="006D2B9A">
        <w:rPr>
          <w:rFonts w:hint="eastAsia"/>
        </w:rPr>
        <w:t>4</w:t>
      </w:r>
      <w:r w:rsidRPr="006D2B9A">
        <w:t>)</w:t>
      </w:r>
      <w:r w:rsidR="004168AB" w:rsidRPr="006D2B9A">
        <w:rPr>
          <w:rFonts w:hint="eastAsia"/>
        </w:rPr>
        <w:t xml:space="preserve">　</w:t>
      </w:r>
      <w:proofErr w:type="spellStart"/>
      <w:r w:rsidR="004168AB" w:rsidRPr="006D2B9A">
        <w:rPr>
          <w:rFonts w:hint="eastAsia"/>
        </w:rPr>
        <w:t>連絡調整等</w:t>
      </w:r>
      <w:bookmarkEnd w:id="210"/>
      <w:bookmarkEnd w:id="211"/>
      <w:bookmarkEnd w:id="212"/>
      <w:proofErr w:type="spellEnd"/>
    </w:p>
    <w:p w:rsidR="004168AB" w:rsidRPr="006D2B9A" w:rsidRDefault="004168AB" w:rsidP="000C3566">
      <w:pPr>
        <w:pStyle w:val="affb"/>
        <w:ind w:left="420" w:hanging="210"/>
      </w:pPr>
      <w:r w:rsidRPr="006D2B9A">
        <w:rPr>
          <w:rFonts w:hint="eastAsia"/>
        </w:rPr>
        <w:t xml:space="preserve">ア　</w:t>
      </w:r>
      <w:proofErr w:type="spellStart"/>
      <w:r w:rsidRPr="006D2B9A">
        <w:rPr>
          <w:rFonts w:hint="eastAsia"/>
        </w:rPr>
        <w:t>乙は、甲が開催する次の連絡調整会議に出席すること</w:t>
      </w:r>
      <w:proofErr w:type="spellEnd"/>
      <w:r w:rsidRPr="006D2B9A">
        <w:rPr>
          <w:rFonts w:hint="eastAsia"/>
        </w:rPr>
        <w:t>。</w:t>
      </w:r>
    </w:p>
    <w:p w:rsidR="004168AB" w:rsidRPr="006D2B9A" w:rsidRDefault="00F14246" w:rsidP="004B65D5">
      <w:pPr>
        <w:pStyle w:val="afff"/>
        <w:ind w:left="840" w:hanging="315"/>
      </w:pPr>
      <w:r w:rsidRPr="006D2B9A">
        <w:rPr>
          <w:rFonts w:hint="eastAsia"/>
        </w:rPr>
        <w:t>(</w:t>
      </w:r>
      <w:r w:rsidR="004168AB" w:rsidRPr="006D2B9A">
        <w:rPr>
          <w:rFonts w:hint="eastAsia"/>
        </w:rPr>
        <w:t>ｱ</w:t>
      </w:r>
      <w:r w:rsidRPr="006D2B9A">
        <w:rPr>
          <w:rFonts w:hint="eastAsia"/>
        </w:rPr>
        <w:t>)</w:t>
      </w:r>
      <w:r w:rsidR="004168AB" w:rsidRPr="006D2B9A">
        <w:rPr>
          <w:rFonts w:hint="eastAsia"/>
        </w:rPr>
        <w:t xml:space="preserve">　</w:t>
      </w:r>
      <w:proofErr w:type="spellStart"/>
      <w:r w:rsidR="004168AB" w:rsidRPr="006D2B9A">
        <w:rPr>
          <w:rFonts w:hint="eastAsia"/>
        </w:rPr>
        <w:t>安全衛生委員会</w:t>
      </w:r>
      <w:proofErr w:type="spellEnd"/>
    </w:p>
    <w:p w:rsidR="004168AB" w:rsidRPr="006D2B9A" w:rsidRDefault="00F14246" w:rsidP="004B65D5">
      <w:pPr>
        <w:pStyle w:val="afff"/>
        <w:ind w:left="840" w:hanging="315"/>
      </w:pPr>
      <w:r w:rsidRPr="006D2B9A">
        <w:rPr>
          <w:rFonts w:hint="eastAsia"/>
        </w:rPr>
        <w:t>(</w:t>
      </w:r>
      <w:r w:rsidR="004168AB" w:rsidRPr="006D2B9A">
        <w:rPr>
          <w:rFonts w:hint="eastAsia"/>
        </w:rPr>
        <w:t>ｲ</w:t>
      </w:r>
      <w:r w:rsidRPr="006D2B9A">
        <w:rPr>
          <w:rFonts w:hint="eastAsia"/>
        </w:rPr>
        <w:t>)</w:t>
      </w:r>
      <w:r w:rsidR="004168AB" w:rsidRPr="006D2B9A">
        <w:rPr>
          <w:rFonts w:hint="eastAsia"/>
        </w:rPr>
        <w:t xml:space="preserve">　</w:t>
      </w:r>
      <w:proofErr w:type="spellStart"/>
      <w:r w:rsidR="004168AB" w:rsidRPr="006D2B9A">
        <w:rPr>
          <w:rFonts w:hint="eastAsia"/>
        </w:rPr>
        <w:t>安全パトロール</w:t>
      </w:r>
      <w:proofErr w:type="spellEnd"/>
    </w:p>
    <w:p w:rsidR="004168AB" w:rsidRPr="006D2B9A" w:rsidRDefault="00F14246" w:rsidP="004B65D5">
      <w:pPr>
        <w:pStyle w:val="afff"/>
        <w:ind w:left="840" w:hanging="315"/>
      </w:pPr>
      <w:r w:rsidRPr="006D2B9A">
        <w:rPr>
          <w:rFonts w:hint="eastAsia"/>
        </w:rPr>
        <w:t>(</w:t>
      </w:r>
      <w:r w:rsidR="004168AB" w:rsidRPr="006D2B9A">
        <w:rPr>
          <w:rFonts w:hint="eastAsia"/>
        </w:rPr>
        <w:t>ｳ</w:t>
      </w:r>
      <w:r w:rsidRPr="006D2B9A">
        <w:rPr>
          <w:rFonts w:hint="eastAsia"/>
        </w:rPr>
        <w:t>)</w:t>
      </w:r>
      <w:r w:rsidR="004168AB" w:rsidRPr="006D2B9A">
        <w:rPr>
          <w:rFonts w:hint="eastAsia"/>
        </w:rPr>
        <w:t xml:space="preserve">　</w:t>
      </w:r>
      <w:proofErr w:type="spellStart"/>
      <w:r w:rsidR="004168AB" w:rsidRPr="006D2B9A">
        <w:rPr>
          <w:rFonts w:hint="eastAsia"/>
        </w:rPr>
        <w:t>その他、甲の招集する会議等</w:t>
      </w:r>
      <w:proofErr w:type="spellEnd"/>
    </w:p>
    <w:p w:rsidR="004168AB" w:rsidRPr="006D2B9A" w:rsidRDefault="004168AB" w:rsidP="000C3566">
      <w:pPr>
        <w:pStyle w:val="affb"/>
        <w:ind w:left="420" w:hanging="210"/>
      </w:pPr>
      <w:r w:rsidRPr="006D2B9A">
        <w:rPr>
          <w:rFonts w:hint="eastAsia"/>
        </w:rPr>
        <w:t>イ　乙は、業務を安全かつ適正で効率的に履行するため、月</w:t>
      </w:r>
      <w:r w:rsidR="00F14246" w:rsidRPr="006D2B9A">
        <w:rPr>
          <w:rFonts w:hint="eastAsia"/>
        </w:rPr>
        <w:t>1</w:t>
      </w:r>
      <w:r w:rsidRPr="006D2B9A">
        <w:rPr>
          <w:rFonts w:hint="eastAsia"/>
        </w:rPr>
        <w:t>回以上の甲乙共同会議を開催すること。</w:t>
      </w:r>
    </w:p>
    <w:p w:rsidR="00F07B16" w:rsidRPr="00BE59BF" w:rsidRDefault="00F07B16" w:rsidP="00F07B16"/>
    <w:p w:rsidR="00F07B16" w:rsidRPr="00BE59BF" w:rsidRDefault="00F07B16" w:rsidP="00F07B16">
      <w:pPr>
        <w:pStyle w:val="aff0"/>
      </w:pPr>
      <w:bookmarkStart w:id="213" w:name="_Toc461197269"/>
      <w:r w:rsidRPr="00BE59BF">
        <w:t>(</w:t>
      </w:r>
      <w:r w:rsidRPr="00BE59BF">
        <w:rPr>
          <w:rFonts w:hint="eastAsia"/>
        </w:rPr>
        <w:t>5</w:t>
      </w:r>
      <w:r w:rsidRPr="00BE59BF">
        <w:t>)</w:t>
      </w:r>
      <w:r w:rsidRPr="00BE59BF">
        <w:rPr>
          <w:rFonts w:hint="eastAsia"/>
        </w:rPr>
        <w:t xml:space="preserve">　</w:t>
      </w:r>
      <w:proofErr w:type="spellStart"/>
      <w:r w:rsidRPr="00BE59BF">
        <w:rPr>
          <w:rFonts w:hint="eastAsia"/>
        </w:rPr>
        <w:t>過去実績</w:t>
      </w:r>
      <w:bookmarkEnd w:id="213"/>
      <w:proofErr w:type="spellEnd"/>
    </w:p>
    <w:p w:rsidR="00F07B16" w:rsidRPr="00BE59BF" w:rsidRDefault="00F07B16" w:rsidP="00F07B16">
      <w:pPr>
        <w:pStyle w:val="affb"/>
        <w:ind w:left="420" w:hanging="210"/>
      </w:pPr>
      <w:r w:rsidRPr="00BE59BF">
        <w:rPr>
          <w:rFonts w:hint="eastAsia"/>
        </w:rPr>
        <w:t xml:space="preserve">ア　</w:t>
      </w:r>
      <w:proofErr w:type="spellStart"/>
      <w:r w:rsidRPr="00BE59BF">
        <w:rPr>
          <w:rFonts w:hint="eastAsia"/>
        </w:rPr>
        <w:t>搬入量及び搬出量実績</w:t>
      </w:r>
      <w:proofErr w:type="spellEnd"/>
      <w:r w:rsidRPr="00BE59BF">
        <w:rPr>
          <w:rFonts w:hint="eastAsia"/>
        </w:rPr>
        <w:t xml:space="preserve">　別紙3のとおり</w:t>
      </w:r>
    </w:p>
    <w:p w:rsidR="00F07B16" w:rsidRPr="00BE59BF" w:rsidRDefault="00F07B16" w:rsidP="00F07B16">
      <w:pPr>
        <w:pStyle w:val="affb"/>
        <w:ind w:left="420" w:hanging="210"/>
      </w:pPr>
      <w:r w:rsidRPr="00BE59BF">
        <w:rPr>
          <w:rFonts w:hint="eastAsia"/>
        </w:rPr>
        <w:t xml:space="preserve">イ　</w:t>
      </w:r>
      <w:proofErr w:type="spellStart"/>
      <w:r w:rsidRPr="00BE59BF">
        <w:rPr>
          <w:rFonts w:hint="eastAsia"/>
        </w:rPr>
        <w:t>施設稼働日数等実績</w:t>
      </w:r>
      <w:proofErr w:type="spellEnd"/>
      <w:r w:rsidRPr="00BE59BF">
        <w:rPr>
          <w:rFonts w:hint="eastAsia"/>
        </w:rPr>
        <w:t xml:space="preserve">　　別紙4のとおり</w:t>
      </w:r>
    </w:p>
    <w:p w:rsidR="00F07B16" w:rsidRPr="00BE59BF" w:rsidRDefault="00F07B16" w:rsidP="00F07B16">
      <w:pPr>
        <w:pStyle w:val="affb"/>
        <w:ind w:left="420" w:hanging="210"/>
      </w:pPr>
      <w:r w:rsidRPr="00BE59BF">
        <w:rPr>
          <w:rFonts w:hint="eastAsia"/>
        </w:rPr>
        <w:t xml:space="preserve">ウ　</w:t>
      </w:r>
      <w:proofErr w:type="spellStart"/>
      <w:r w:rsidRPr="00BE59BF">
        <w:rPr>
          <w:rFonts w:hint="eastAsia"/>
        </w:rPr>
        <w:t>主な薬品の使用量実績</w:t>
      </w:r>
      <w:proofErr w:type="spellEnd"/>
      <w:r w:rsidRPr="00BE59BF">
        <w:rPr>
          <w:rFonts w:hint="eastAsia"/>
        </w:rPr>
        <w:t xml:space="preserve">　別紙5のとおり</w:t>
      </w:r>
    </w:p>
    <w:p w:rsidR="00F07B16" w:rsidRPr="00BE59BF" w:rsidRDefault="00F07B16" w:rsidP="00F07B16">
      <w:pPr>
        <w:pStyle w:val="affb"/>
        <w:ind w:left="420" w:hanging="210"/>
      </w:pPr>
    </w:p>
    <w:p w:rsidR="00C15E47" w:rsidRPr="006D2B9A" w:rsidRDefault="000C3566" w:rsidP="000C3566">
      <w:pPr>
        <w:jc w:val="right"/>
        <w:rPr>
          <w:rFonts w:ascii="ＭＳ ゴシック" w:eastAsia="ＭＳ ゴシック" w:hAnsi="ＭＳ ゴシック"/>
        </w:rPr>
      </w:pPr>
      <w:r w:rsidRPr="00BE59BF">
        <w:br w:type="page"/>
      </w:r>
      <w:r w:rsidR="00C15E47" w:rsidRPr="006D2B9A">
        <w:rPr>
          <w:rFonts w:ascii="ＭＳ ゴシック" w:eastAsia="ＭＳ ゴシック" w:hAnsi="ＭＳ ゴシック" w:hint="eastAsia"/>
        </w:rPr>
        <w:lastRenderedPageBreak/>
        <w:t>別紙</w:t>
      </w:r>
      <w:r w:rsidR="00F14246" w:rsidRPr="006D2B9A">
        <w:rPr>
          <w:rFonts w:ascii="ＭＳ ゴシック" w:eastAsia="ＭＳ ゴシック" w:hAnsi="ＭＳ ゴシック" w:hint="eastAsia"/>
        </w:rPr>
        <w:t>1</w:t>
      </w:r>
    </w:p>
    <w:p w:rsidR="00C15E47" w:rsidRPr="00BE59BF" w:rsidRDefault="00F14246" w:rsidP="000C3566">
      <w:pPr>
        <w:jc w:val="right"/>
        <w:rPr>
          <w:rFonts w:ascii="ＭＳ ゴシック" w:eastAsia="ＭＳ ゴシック" w:hAnsi="ＭＳ ゴシック"/>
        </w:rPr>
      </w:pPr>
      <w:r w:rsidRPr="006D2B9A">
        <w:rPr>
          <w:rFonts w:ascii="ＭＳ ゴシック" w:eastAsia="ＭＳ ゴシック" w:hAnsi="ＭＳ ゴシック" w:hint="eastAsia"/>
        </w:rPr>
        <w:t>(</w:t>
      </w:r>
      <w:r w:rsidR="003B1004" w:rsidRPr="00BE59BF">
        <w:rPr>
          <w:rFonts w:ascii="ＭＳ ゴシック" w:eastAsia="ＭＳ ゴシック" w:hAnsi="ＭＳ ゴシック" w:hint="eastAsia"/>
        </w:rPr>
        <w:t>環境保全</w:t>
      </w:r>
      <w:r w:rsidR="00C15E47" w:rsidRPr="00BE59BF">
        <w:rPr>
          <w:rFonts w:ascii="ＭＳ ゴシック" w:eastAsia="ＭＳ ゴシック" w:hAnsi="ＭＳ ゴシック" w:hint="eastAsia"/>
        </w:rPr>
        <w:t>管理基準</w:t>
      </w:r>
      <w:r w:rsidRPr="00BE59BF">
        <w:rPr>
          <w:rFonts w:ascii="ＭＳ ゴシック" w:eastAsia="ＭＳ ゴシック" w:hAnsi="ＭＳ ゴシック" w:hint="eastAsia"/>
        </w:rPr>
        <w:t>)</w:t>
      </w:r>
    </w:p>
    <w:p w:rsidR="007B4E92" w:rsidRPr="00BE59BF" w:rsidRDefault="007B4E92" w:rsidP="00C15E47">
      <w:pPr>
        <w:rPr>
          <w:rFonts w:ascii="ＭＳ ゴシック" w:eastAsia="ＭＳ ゴシック" w:hAnsi="ＭＳ ゴシック"/>
        </w:rPr>
      </w:pPr>
    </w:p>
    <w:p w:rsidR="007B4E92" w:rsidRPr="006D2B9A" w:rsidRDefault="007B4E92" w:rsidP="006C6B22">
      <w:pPr>
        <w:ind w:leftChars="200" w:left="420"/>
        <w:rPr>
          <w:rFonts w:ascii="ＭＳ ゴシック" w:eastAsia="ＭＳ ゴシック" w:hAnsi="ＭＳ ゴシック"/>
        </w:rPr>
      </w:pPr>
      <w:r w:rsidRPr="006D2B9A">
        <w:rPr>
          <w:rFonts w:ascii="ＭＳ ゴシック" w:eastAsia="ＭＳ ゴシック" w:hAnsi="ＭＳ ゴシック" w:hint="eastAsia"/>
        </w:rPr>
        <w:t>騒音</w:t>
      </w:r>
      <w:r w:rsidR="00BD70AE" w:rsidRPr="006D2B9A">
        <w:rPr>
          <w:rFonts w:ascii="ＭＳ ゴシック" w:eastAsia="ＭＳ ゴシック" w:hAnsi="ＭＳ ゴシック" w:hint="eastAsia"/>
        </w:rPr>
        <w:t>・振動・悪臭</w:t>
      </w:r>
      <w:r w:rsidR="00F14246" w:rsidRPr="006D2B9A">
        <w:rPr>
          <w:rFonts w:ascii="ＭＳ ゴシック" w:eastAsia="ＭＳ ゴシック" w:hAnsi="ＭＳ ゴシック" w:hint="eastAsia"/>
        </w:rPr>
        <w:t>(</w:t>
      </w:r>
      <w:r w:rsidR="00BD70AE" w:rsidRPr="006D2B9A">
        <w:rPr>
          <w:rFonts w:ascii="ＭＳ ゴシック" w:eastAsia="ＭＳ ゴシック" w:hAnsi="ＭＳ ゴシック" w:hint="eastAsia"/>
          <w:noProof/>
        </w:rPr>
        <w:t>定常運転時の</w:t>
      </w:r>
      <w:r w:rsidRPr="006D2B9A">
        <w:rPr>
          <w:rFonts w:ascii="ＭＳ ゴシック" w:eastAsia="ＭＳ ゴシック" w:hAnsi="ＭＳ ゴシック" w:hint="eastAsia"/>
        </w:rPr>
        <w:t>敷地境界線にて</w:t>
      </w:r>
      <w:r w:rsidR="00BD70AE" w:rsidRPr="006D2B9A">
        <w:rPr>
          <w:rFonts w:ascii="ＭＳ ゴシック" w:eastAsia="ＭＳ ゴシック" w:hAnsi="ＭＳ ゴシック" w:hint="eastAsia"/>
          <w:noProof/>
        </w:rPr>
        <w:t>下記に規定する基準値以下とすること</w:t>
      </w:r>
      <w:r w:rsidR="00F14246" w:rsidRPr="006D2B9A">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774"/>
        <w:gridCol w:w="2888"/>
      </w:tblGrid>
      <w:tr w:rsidR="00BD70AE" w:rsidRPr="006D2B9A" w:rsidTr="00FE4795">
        <w:trPr>
          <w:trHeight w:val="397"/>
          <w:jc w:val="center"/>
        </w:trPr>
        <w:tc>
          <w:tcPr>
            <w:tcW w:w="5758" w:type="dxa"/>
            <w:gridSpan w:val="2"/>
            <w:shd w:val="clear" w:color="auto" w:fill="DDDDDD"/>
            <w:vAlign w:val="center"/>
          </w:tcPr>
          <w:p w:rsidR="00BD70AE" w:rsidRPr="006D2B9A" w:rsidRDefault="00BD70AE" w:rsidP="006C6B22">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項　目</w:t>
            </w:r>
          </w:p>
        </w:tc>
        <w:tc>
          <w:tcPr>
            <w:tcW w:w="2888" w:type="dxa"/>
            <w:shd w:val="clear" w:color="auto" w:fill="DDDDDD"/>
            <w:vAlign w:val="center"/>
          </w:tcPr>
          <w:p w:rsidR="00BD70AE" w:rsidRPr="006D2B9A" w:rsidRDefault="00BD70AE" w:rsidP="006C6B22">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運転管理基準</w:t>
            </w:r>
          </w:p>
        </w:tc>
      </w:tr>
      <w:tr w:rsidR="00515A14" w:rsidRPr="006D2B9A" w:rsidTr="00FE4795">
        <w:trPr>
          <w:trHeight w:val="397"/>
          <w:jc w:val="center"/>
        </w:trPr>
        <w:tc>
          <w:tcPr>
            <w:tcW w:w="1984" w:type="dxa"/>
            <w:vMerge w:val="restart"/>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騒音</w:t>
            </w:r>
          </w:p>
        </w:tc>
        <w:tc>
          <w:tcPr>
            <w:tcW w:w="3774" w:type="dxa"/>
            <w:tcBorders>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朝夕</w:t>
            </w:r>
          </w:p>
        </w:tc>
        <w:tc>
          <w:tcPr>
            <w:tcW w:w="2888" w:type="dxa"/>
            <w:tcBorders>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sz w:val="20"/>
                <w:szCs w:val="20"/>
              </w:rPr>
              <w:t>5</w:t>
            </w:r>
            <w:r w:rsidRPr="006D2B9A">
              <w:rPr>
                <w:rFonts w:ascii="ＭＳ ゴシック" w:eastAsia="ＭＳ ゴシック" w:hAnsi="ＭＳ ゴシック" w:hint="eastAsia"/>
                <w:sz w:val="20"/>
                <w:szCs w:val="20"/>
              </w:rPr>
              <w:t>5</w:t>
            </w:r>
            <w:r w:rsidR="006C6B22" w:rsidRPr="006D2B9A">
              <w:rPr>
                <w:rFonts w:ascii="ＭＳ ゴシック" w:eastAsia="ＭＳ ゴシック" w:hAnsi="ＭＳ ゴシック" w:hint="eastAsia"/>
                <w:sz w:val="20"/>
                <w:szCs w:val="20"/>
              </w:rPr>
              <w:t xml:space="preserve"> </w:t>
            </w:r>
            <w:r w:rsidR="00515A14" w:rsidRPr="006D2B9A">
              <w:rPr>
                <w:rFonts w:ascii="ＭＳ ゴシック" w:eastAsia="ＭＳ ゴシック" w:hAnsi="ＭＳ ゴシック"/>
                <w:sz w:val="20"/>
                <w:szCs w:val="20"/>
              </w:rPr>
              <w:t>dB</w:t>
            </w:r>
          </w:p>
        </w:tc>
      </w:tr>
      <w:tr w:rsidR="00515A14" w:rsidRPr="006D2B9A" w:rsidTr="00FE4795">
        <w:trPr>
          <w:trHeight w:val="397"/>
          <w:jc w:val="center"/>
        </w:trPr>
        <w:tc>
          <w:tcPr>
            <w:tcW w:w="1984" w:type="dxa"/>
            <w:vMerge/>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昼間</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60</w:t>
            </w:r>
            <w:r w:rsidR="006C6B22" w:rsidRPr="006D2B9A">
              <w:rPr>
                <w:rFonts w:ascii="ＭＳ ゴシック" w:eastAsia="ＭＳ ゴシック" w:hAnsi="ＭＳ ゴシック" w:hint="eastAsia"/>
                <w:sz w:val="20"/>
                <w:szCs w:val="20"/>
              </w:rPr>
              <w:t xml:space="preserve"> </w:t>
            </w:r>
            <w:r w:rsidR="00515A14" w:rsidRPr="006D2B9A">
              <w:rPr>
                <w:rFonts w:ascii="ＭＳ ゴシック" w:eastAsia="ＭＳ ゴシック" w:hAnsi="ＭＳ ゴシック"/>
                <w:sz w:val="20"/>
                <w:szCs w:val="20"/>
              </w:rPr>
              <w:t>dB</w:t>
            </w:r>
          </w:p>
        </w:tc>
      </w:tr>
      <w:tr w:rsidR="00515A14" w:rsidRPr="006D2B9A" w:rsidTr="00FE4795">
        <w:trPr>
          <w:trHeight w:val="397"/>
          <w:jc w:val="center"/>
        </w:trPr>
        <w:tc>
          <w:tcPr>
            <w:tcW w:w="1984" w:type="dxa"/>
            <w:vMerge/>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single"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夜間</w:t>
            </w:r>
          </w:p>
        </w:tc>
        <w:tc>
          <w:tcPr>
            <w:tcW w:w="2888" w:type="dxa"/>
            <w:tcBorders>
              <w:top w:val="dotted" w:sz="4" w:space="0" w:color="auto"/>
              <w:bottom w:val="single"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50</w:t>
            </w:r>
            <w:r w:rsidR="006C6B22" w:rsidRPr="006D2B9A">
              <w:rPr>
                <w:rFonts w:ascii="ＭＳ ゴシック" w:eastAsia="ＭＳ ゴシック" w:hAnsi="ＭＳ ゴシック" w:hint="eastAsia"/>
                <w:sz w:val="20"/>
                <w:szCs w:val="20"/>
              </w:rPr>
              <w:t xml:space="preserve"> </w:t>
            </w:r>
            <w:r w:rsidR="00515A14" w:rsidRPr="006D2B9A">
              <w:rPr>
                <w:rFonts w:ascii="ＭＳ ゴシック" w:eastAsia="ＭＳ ゴシック" w:hAnsi="ＭＳ ゴシック"/>
                <w:sz w:val="20"/>
                <w:szCs w:val="20"/>
              </w:rPr>
              <w:t>dB</w:t>
            </w:r>
          </w:p>
        </w:tc>
      </w:tr>
      <w:tr w:rsidR="00515A14" w:rsidRPr="006D2B9A" w:rsidTr="00FE4795">
        <w:trPr>
          <w:trHeight w:val="397"/>
          <w:jc w:val="center"/>
        </w:trPr>
        <w:tc>
          <w:tcPr>
            <w:tcW w:w="1984" w:type="dxa"/>
            <w:vMerge w:val="restart"/>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振動</w:t>
            </w:r>
          </w:p>
        </w:tc>
        <w:tc>
          <w:tcPr>
            <w:tcW w:w="3774" w:type="dxa"/>
            <w:tcBorders>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昼間</w:t>
            </w:r>
          </w:p>
        </w:tc>
        <w:tc>
          <w:tcPr>
            <w:tcW w:w="2888" w:type="dxa"/>
            <w:tcBorders>
              <w:bottom w:val="dotted" w:sz="4" w:space="0" w:color="auto"/>
            </w:tcBorders>
            <w:vAlign w:val="center"/>
          </w:tcPr>
          <w:p w:rsidR="00515A14" w:rsidRPr="00C70F83" w:rsidRDefault="00ED66EE" w:rsidP="00ED66EE">
            <w:pPr>
              <w:jc w:val="center"/>
              <w:rPr>
                <w:rFonts w:ascii="ＭＳ ゴシック" w:eastAsia="ＭＳ ゴシック" w:hAnsi="ＭＳ ゴシック"/>
                <w:strike/>
                <w:sz w:val="20"/>
                <w:szCs w:val="20"/>
              </w:rPr>
            </w:pPr>
            <w:r w:rsidRPr="00C70F83">
              <w:rPr>
                <w:rFonts w:ascii="ＭＳ ゴシック" w:eastAsia="ＭＳ ゴシック" w:hAnsi="ＭＳ ゴシック" w:hint="eastAsia"/>
                <w:sz w:val="20"/>
                <w:szCs w:val="20"/>
              </w:rPr>
              <w:t>65</w:t>
            </w:r>
            <w:r w:rsidR="006C6B22" w:rsidRPr="00C70F83">
              <w:rPr>
                <w:rFonts w:ascii="ＭＳ ゴシック" w:eastAsia="ＭＳ ゴシック" w:hAnsi="ＭＳ ゴシック" w:hint="eastAsia"/>
                <w:sz w:val="20"/>
                <w:szCs w:val="20"/>
              </w:rPr>
              <w:t xml:space="preserve"> </w:t>
            </w:r>
            <w:r w:rsidR="00515A14" w:rsidRPr="00C70F83">
              <w:rPr>
                <w:rFonts w:ascii="ＭＳ ゴシック" w:eastAsia="ＭＳ ゴシック" w:hAnsi="ＭＳ ゴシック"/>
                <w:sz w:val="20"/>
                <w:szCs w:val="20"/>
              </w:rPr>
              <w:t>dB</w:t>
            </w:r>
          </w:p>
        </w:tc>
      </w:tr>
      <w:tr w:rsidR="00515A14" w:rsidRPr="006D2B9A" w:rsidTr="00FE4795">
        <w:trPr>
          <w:trHeight w:val="397"/>
          <w:jc w:val="center"/>
        </w:trPr>
        <w:tc>
          <w:tcPr>
            <w:tcW w:w="1984" w:type="dxa"/>
            <w:vMerge/>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single"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その他</w:t>
            </w:r>
          </w:p>
        </w:tc>
        <w:tc>
          <w:tcPr>
            <w:tcW w:w="2888" w:type="dxa"/>
            <w:tcBorders>
              <w:top w:val="dotted" w:sz="4" w:space="0" w:color="auto"/>
              <w:bottom w:val="single" w:sz="4" w:space="0" w:color="auto"/>
            </w:tcBorders>
            <w:vAlign w:val="center"/>
          </w:tcPr>
          <w:p w:rsidR="00515A14" w:rsidRPr="00C70F83" w:rsidRDefault="00ED66EE" w:rsidP="00ED66EE">
            <w:pPr>
              <w:spacing w:line="240" w:lineRule="exact"/>
              <w:jc w:val="center"/>
              <w:rPr>
                <w:rFonts w:ascii="ＭＳ ゴシック" w:eastAsia="ＭＳ ゴシック" w:hAnsi="ＭＳ ゴシック"/>
                <w:strike/>
                <w:sz w:val="20"/>
                <w:szCs w:val="20"/>
              </w:rPr>
            </w:pPr>
            <w:r w:rsidRPr="00C70F83">
              <w:rPr>
                <w:rFonts w:ascii="ＭＳ ゴシック" w:eastAsia="ＭＳ ゴシック" w:hAnsi="ＭＳ ゴシック" w:hint="eastAsia"/>
                <w:sz w:val="20"/>
                <w:szCs w:val="20"/>
              </w:rPr>
              <w:t>60</w:t>
            </w:r>
            <w:r w:rsidR="006C6B22" w:rsidRPr="00C70F83">
              <w:rPr>
                <w:rFonts w:ascii="ＭＳ ゴシック" w:eastAsia="ＭＳ ゴシック" w:hAnsi="ＭＳ ゴシック" w:hint="eastAsia"/>
                <w:sz w:val="20"/>
                <w:szCs w:val="20"/>
              </w:rPr>
              <w:t xml:space="preserve"> </w:t>
            </w:r>
            <w:r w:rsidR="00515A14" w:rsidRPr="00C70F83">
              <w:rPr>
                <w:rFonts w:ascii="ＭＳ ゴシック" w:eastAsia="ＭＳ ゴシック" w:hAnsi="ＭＳ ゴシック"/>
                <w:sz w:val="20"/>
                <w:szCs w:val="20"/>
              </w:rPr>
              <w:t>dB</w:t>
            </w:r>
          </w:p>
        </w:tc>
      </w:tr>
      <w:tr w:rsidR="00515A14" w:rsidRPr="006D2B9A" w:rsidTr="00FE4795">
        <w:trPr>
          <w:trHeight w:val="397"/>
          <w:jc w:val="center"/>
        </w:trPr>
        <w:tc>
          <w:tcPr>
            <w:tcW w:w="1984" w:type="dxa"/>
            <w:vMerge w:val="restart"/>
            <w:vAlign w:val="center"/>
          </w:tcPr>
          <w:p w:rsidR="00515A14" w:rsidRPr="006D2B9A" w:rsidRDefault="00515A14"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hint="eastAsia"/>
                <w:sz w:val="20"/>
                <w:szCs w:val="20"/>
              </w:rPr>
              <w:t>悪臭</w:t>
            </w:r>
          </w:p>
        </w:tc>
        <w:tc>
          <w:tcPr>
            <w:tcW w:w="3774" w:type="dxa"/>
            <w:tcBorders>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アンモニア</w:t>
            </w:r>
          </w:p>
        </w:tc>
        <w:tc>
          <w:tcPr>
            <w:tcW w:w="2888" w:type="dxa"/>
            <w:tcBorders>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1</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メチルメルカプタン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515A14"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002</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硫化水素</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515A14"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02</w:t>
            </w:r>
            <w:r w:rsidR="00515A14" w:rsidRPr="006D2B9A">
              <w:rPr>
                <w:rFonts w:ascii="ＭＳ ゴシック" w:eastAsia="ＭＳ ゴシック" w:hAnsi="ＭＳ ゴシック" w:hint="eastAsia"/>
                <w:noProof/>
                <w:sz w:val="20"/>
                <w:szCs w:val="20"/>
              </w:rPr>
              <w:t xml:space="preserve">　</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硫化メチル</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515A14"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01</w:t>
            </w:r>
            <w:r w:rsidR="00515A14" w:rsidRPr="006D2B9A">
              <w:rPr>
                <w:rFonts w:ascii="ＭＳ ゴシック" w:eastAsia="ＭＳ ゴシック" w:hAnsi="ＭＳ ゴシック" w:hint="eastAsia"/>
                <w:noProof/>
                <w:sz w:val="20"/>
                <w:szCs w:val="20"/>
              </w:rPr>
              <w:t xml:space="preserve">　</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二硫化メチル</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515A14"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009</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トリメチルアミン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515A14"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005</w:t>
            </w:r>
            <w:r w:rsidR="00515A14"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アセトアルデヒド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05</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プロピオンアルデヒド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05</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ノルマルブチルアルデヒド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009</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イソブチルアルデヒド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02</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ノルマルバレルアルデヒド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009</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イソバレルアルデヒド</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003</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イソブタノール</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9</w:t>
            </w:r>
            <w:r w:rsidR="00BD70AE" w:rsidRPr="006D2B9A">
              <w:rPr>
                <w:rFonts w:ascii="ＭＳ ゴシック" w:eastAsia="ＭＳ ゴシック" w:hAnsi="ＭＳ ゴシック"/>
                <w:noProof/>
                <w:sz w:val="20"/>
                <w:szCs w:val="20"/>
              </w:rPr>
              <w:t xml:space="preserve"> </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酢酸エチル</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3</w:t>
            </w:r>
            <w:r w:rsidR="00BD70AE" w:rsidRPr="006D2B9A">
              <w:rPr>
                <w:rFonts w:ascii="ＭＳ ゴシック" w:eastAsia="ＭＳ ゴシック" w:hAnsi="ＭＳ ゴシック"/>
                <w:noProof/>
                <w:sz w:val="20"/>
                <w:szCs w:val="20"/>
              </w:rPr>
              <w:t xml:space="preserve"> </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メチルイソブチルケトン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1</w:t>
            </w:r>
            <w:r w:rsidR="00BD70AE" w:rsidRPr="006D2B9A">
              <w:rPr>
                <w:rFonts w:ascii="ＭＳ ゴシック" w:eastAsia="ＭＳ ゴシック" w:hAnsi="ＭＳ ゴシック"/>
                <w:noProof/>
                <w:sz w:val="20"/>
                <w:szCs w:val="20"/>
              </w:rPr>
              <w:t xml:space="preserve"> </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トルエン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10</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スチレン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4</w:t>
            </w:r>
            <w:r w:rsidR="00BD70AE" w:rsidRPr="006D2B9A">
              <w:rPr>
                <w:rFonts w:ascii="ＭＳ ゴシック" w:eastAsia="ＭＳ ゴシック" w:hAnsi="ＭＳ ゴシック"/>
                <w:noProof/>
                <w:sz w:val="20"/>
                <w:szCs w:val="20"/>
              </w:rPr>
              <w:t xml:space="preserve"> </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sz w:val="20"/>
                <w:szCs w:val="20"/>
              </w:rPr>
            </w:pPr>
            <w:r w:rsidRPr="006D2B9A">
              <w:rPr>
                <w:rFonts w:ascii="ＭＳ ゴシック" w:eastAsia="ＭＳ ゴシック" w:hAnsi="ＭＳ ゴシック" w:hint="eastAsia"/>
                <w:noProof/>
                <w:sz w:val="20"/>
                <w:szCs w:val="20"/>
              </w:rPr>
              <w:t>キシレン</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1</w:t>
            </w:r>
            <w:r w:rsidR="00BD70AE" w:rsidRPr="006D2B9A">
              <w:rPr>
                <w:rFonts w:ascii="ＭＳ ゴシック" w:eastAsia="ＭＳ ゴシック" w:hAnsi="ＭＳ ゴシック"/>
                <w:noProof/>
                <w:sz w:val="20"/>
                <w:szCs w:val="20"/>
              </w:rPr>
              <w:t xml:space="preserve"> </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noProof/>
                <w:sz w:val="20"/>
                <w:szCs w:val="20"/>
              </w:rPr>
            </w:pPr>
            <w:r w:rsidRPr="006D2B9A">
              <w:rPr>
                <w:rFonts w:ascii="ＭＳ ゴシック" w:eastAsia="ＭＳ ゴシック" w:hAnsi="ＭＳ ゴシック" w:hint="eastAsia"/>
                <w:noProof/>
                <w:sz w:val="20"/>
                <w:szCs w:val="20"/>
              </w:rPr>
              <w:t>プロピオン酸</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03</w:t>
            </w:r>
            <w:r w:rsidR="00BD70AE" w:rsidRPr="006D2B9A">
              <w:rPr>
                <w:rFonts w:ascii="ＭＳ ゴシック" w:eastAsia="ＭＳ ゴシック" w:hAnsi="ＭＳ ゴシック" w:hint="eastAsia"/>
                <w:noProof/>
                <w:sz w:val="20"/>
                <w:szCs w:val="20"/>
              </w:rPr>
              <w:t xml:space="preserve">　</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noProof/>
                <w:sz w:val="20"/>
                <w:szCs w:val="20"/>
              </w:rPr>
            </w:pPr>
            <w:r w:rsidRPr="006D2B9A">
              <w:rPr>
                <w:rFonts w:ascii="ＭＳ ゴシック" w:eastAsia="ＭＳ ゴシック" w:hAnsi="ＭＳ ゴシック" w:hint="eastAsia"/>
                <w:noProof/>
                <w:sz w:val="20"/>
                <w:szCs w:val="20"/>
              </w:rPr>
              <w:t>ノルマル酪酸</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001</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bottom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noProof/>
                <w:sz w:val="20"/>
                <w:szCs w:val="20"/>
              </w:rPr>
            </w:pPr>
            <w:r w:rsidRPr="006D2B9A">
              <w:rPr>
                <w:rFonts w:ascii="ＭＳ ゴシック" w:eastAsia="ＭＳ ゴシック" w:hAnsi="ＭＳ ゴシック" w:hint="eastAsia"/>
                <w:noProof/>
                <w:sz w:val="20"/>
                <w:szCs w:val="20"/>
              </w:rPr>
              <w:t>ノルマル吉草酸</w:t>
            </w:r>
          </w:p>
        </w:tc>
        <w:tc>
          <w:tcPr>
            <w:tcW w:w="2888" w:type="dxa"/>
            <w:tcBorders>
              <w:top w:val="dotted" w:sz="4" w:space="0" w:color="auto"/>
              <w:bottom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0009</w:t>
            </w:r>
            <w:r w:rsidR="00BD70AE" w:rsidRPr="006D2B9A">
              <w:rPr>
                <w:rFonts w:ascii="ＭＳ ゴシック" w:eastAsia="ＭＳ ゴシック" w:hAnsi="ＭＳ ゴシック"/>
                <w:noProof/>
                <w:sz w:val="20"/>
                <w:szCs w:val="20"/>
              </w:rPr>
              <w:t xml:space="preserve"> ppm</w:t>
            </w:r>
          </w:p>
        </w:tc>
      </w:tr>
      <w:tr w:rsidR="00515A14" w:rsidRPr="006D2B9A" w:rsidTr="00FE4795">
        <w:trPr>
          <w:trHeight w:val="397"/>
          <w:jc w:val="center"/>
        </w:trPr>
        <w:tc>
          <w:tcPr>
            <w:tcW w:w="1984" w:type="dxa"/>
            <w:vMerge/>
          </w:tcPr>
          <w:p w:rsidR="00515A14" w:rsidRPr="006D2B9A" w:rsidRDefault="00515A14" w:rsidP="00C25E5C">
            <w:pPr>
              <w:spacing w:line="240" w:lineRule="exact"/>
              <w:jc w:val="center"/>
              <w:rPr>
                <w:rFonts w:ascii="ＭＳ ゴシック" w:eastAsia="ＭＳ ゴシック" w:hAnsi="ＭＳ ゴシック"/>
                <w:sz w:val="20"/>
                <w:szCs w:val="20"/>
              </w:rPr>
            </w:pPr>
          </w:p>
        </w:tc>
        <w:tc>
          <w:tcPr>
            <w:tcW w:w="3774" w:type="dxa"/>
            <w:tcBorders>
              <w:top w:val="dotted" w:sz="4" w:space="0" w:color="auto"/>
            </w:tcBorders>
            <w:vAlign w:val="center"/>
          </w:tcPr>
          <w:p w:rsidR="00515A14" w:rsidRPr="006D2B9A" w:rsidRDefault="00515A14" w:rsidP="00C25E5C">
            <w:pPr>
              <w:spacing w:line="240" w:lineRule="exact"/>
              <w:ind w:leftChars="100" w:left="210"/>
              <w:jc w:val="left"/>
              <w:rPr>
                <w:rFonts w:ascii="ＭＳ ゴシック" w:eastAsia="ＭＳ ゴシック" w:hAnsi="ＭＳ ゴシック"/>
                <w:noProof/>
                <w:sz w:val="20"/>
                <w:szCs w:val="20"/>
              </w:rPr>
            </w:pPr>
            <w:r w:rsidRPr="006D2B9A">
              <w:rPr>
                <w:rFonts w:ascii="ＭＳ ゴシック" w:eastAsia="ＭＳ ゴシック" w:hAnsi="ＭＳ ゴシック" w:hint="eastAsia"/>
                <w:noProof/>
                <w:sz w:val="20"/>
                <w:szCs w:val="20"/>
              </w:rPr>
              <w:t>イソ吉草酸</w:t>
            </w:r>
          </w:p>
        </w:tc>
        <w:tc>
          <w:tcPr>
            <w:tcW w:w="2888" w:type="dxa"/>
            <w:tcBorders>
              <w:top w:val="dotted" w:sz="4" w:space="0" w:color="auto"/>
            </w:tcBorders>
            <w:vAlign w:val="center"/>
          </w:tcPr>
          <w:p w:rsidR="00515A14" w:rsidRPr="006D2B9A" w:rsidRDefault="00F14246" w:rsidP="00C25E5C">
            <w:pPr>
              <w:spacing w:line="240" w:lineRule="exact"/>
              <w:jc w:val="center"/>
              <w:rPr>
                <w:rFonts w:ascii="ＭＳ ゴシック" w:eastAsia="ＭＳ ゴシック" w:hAnsi="ＭＳ ゴシック"/>
                <w:sz w:val="20"/>
                <w:szCs w:val="20"/>
              </w:rPr>
            </w:pPr>
            <w:r w:rsidRPr="006D2B9A">
              <w:rPr>
                <w:rFonts w:ascii="ＭＳ ゴシック" w:eastAsia="ＭＳ ゴシック" w:hAnsi="ＭＳ ゴシック"/>
                <w:noProof/>
                <w:sz w:val="20"/>
                <w:szCs w:val="20"/>
              </w:rPr>
              <w:t>0</w:t>
            </w:r>
            <w:r w:rsidR="00BD70AE" w:rsidRPr="006D2B9A">
              <w:rPr>
                <w:rFonts w:ascii="ＭＳ ゴシック" w:eastAsia="ＭＳ ゴシック" w:hAnsi="ＭＳ ゴシック"/>
                <w:noProof/>
                <w:sz w:val="20"/>
                <w:szCs w:val="20"/>
              </w:rPr>
              <w:t>.</w:t>
            </w:r>
            <w:r w:rsidRPr="006D2B9A">
              <w:rPr>
                <w:rFonts w:ascii="ＭＳ ゴシック" w:eastAsia="ＭＳ ゴシック" w:hAnsi="ＭＳ ゴシック"/>
                <w:noProof/>
                <w:sz w:val="20"/>
                <w:szCs w:val="20"/>
              </w:rPr>
              <w:t>001</w:t>
            </w:r>
            <w:r w:rsidR="00BD70AE" w:rsidRPr="006D2B9A">
              <w:rPr>
                <w:rFonts w:ascii="ＭＳ ゴシック" w:eastAsia="ＭＳ ゴシック" w:hAnsi="ＭＳ ゴシック"/>
                <w:noProof/>
                <w:sz w:val="20"/>
                <w:szCs w:val="20"/>
              </w:rPr>
              <w:t xml:space="preserve">  ppm</w:t>
            </w:r>
          </w:p>
        </w:tc>
      </w:tr>
    </w:tbl>
    <w:p w:rsidR="00F40C37" w:rsidRPr="006D2B9A" w:rsidRDefault="00C15E47" w:rsidP="00F40C37">
      <w:pPr>
        <w:autoSpaceDE w:val="0"/>
        <w:autoSpaceDN w:val="0"/>
        <w:jc w:val="right"/>
        <w:rPr>
          <w:rFonts w:ascii="ＭＳ ゴシック" w:eastAsia="ＭＳ ゴシック" w:hAnsi="ＭＳ ゴシック"/>
        </w:rPr>
      </w:pPr>
      <w:r w:rsidRPr="006D2B9A">
        <w:rPr>
          <w:rFonts w:ascii="ＭＳ ゴシック" w:eastAsia="ＭＳ ゴシック" w:hAnsi="ＭＳ ゴシック"/>
        </w:rPr>
        <w:br w:type="page"/>
      </w:r>
      <w:r w:rsidR="00F40C37" w:rsidRPr="006D2B9A">
        <w:rPr>
          <w:rFonts w:ascii="ＭＳ ゴシック" w:eastAsia="ＭＳ ゴシック" w:hAnsi="ＭＳ ゴシック" w:hint="eastAsia"/>
        </w:rPr>
        <w:lastRenderedPageBreak/>
        <w:t>別紙</w:t>
      </w:r>
      <w:r w:rsidR="00F14246" w:rsidRPr="006D2B9A">
        <w:rPr>
          <w:rFonts w:ascii="ＭＳ ゴシック" w:eastAsia="ＭＳ ゴシック" w:hAnsi="ＭＳ ゴシック" w:hint="eastAsia"/>
        </w:rPr>
        <w:t>2</w:t>
      </w:r>
    </w:p>
    <w:p w:rsidR="00F40C37" w:rsidRPr="006D2B9A" w:rsidRDefault="00F14246" w:rsidP="00F40C37">
      <w:pPr>
        <w:autoSpaceDE w:val="0"/>
        <w:autoSpaceDN w:val="0"/>
        <w:jc w:val="right"/>
        <w:rPr>
          <w:rFonts w:ascii="ＭＳ ゴシック" w:eastAsia="ＭＳ ゴシック" w:hAnsi="ＭＳ ゴシック"/>
        </w:rPr>
      </w:pPr>
      <w:r w:rsidRPr="006D2B9A">
        <w:rPr>
          <w:rFonts w:ascii="ＭＳ ゴシック" w:eastAsia="ＭＳ ゴシック" w:hAnsi="ＭＳ ゴシック" w:hint="eastAsia"/>
        </w:rPr>
        <w:t>(</w:t>
      </w:r>
      <w:r w:rsidR="00F40C37" w:rsidRPr="006D2B9A">
        <w:rPr>
          <w:rFonts w:ascii="ＭＳ ゴシック" w:eastAsia="ＭＳ ゴシック" w:hAnsi="ＭＳ ゴシック" w:hint="eastAsia"/>
        </w:rPr>
        <w:t>自動開閉装置保守点検業務</w:t>
      </w:r>
      <w:r w:rsidRPr="006D2B9A">
        <w:rPr>
          <w:rFonts w:ascii="ＭＳ ゴシック" w:eastAsia="ＭＳ ゴシック" w:hAnsi="ＭＳ ゴシック" w:hint="eastAsia"/>
        </w:rPr>
        <w:t>)</w:t>
      </w:r>
    </w:p>
    <w:p w:rsidR="00F40C37" w:rsidRPr="006D2B9A" w:rsidRDefault="00F40C37" w:rsidP="00F40C37">
      <w:pPr>
        <w:pStyle w:val="affb"/>
        <w:ind w:leftChars="0" w:left="99" w:hangingChars="47" w:hanging="99"/>
        <w:rPr>
          <w:rFonts w:ascii="ＭＳ ゴシック" w:eastAsia="ＭＳ ゴシック" w:hAnsi="ＭＳ ゴシック"/>
        </w:rPr>
      </w:pPr>
    </w:p>
    <w:p w:rsidR="00F40C37" w:rsidRPr="006D2B9A" w:rsidRDefault="001E1604" w:rsidP="009112F1">
      <w:pPr>
        <w:pStyle w:val="affb"/>
        <w:ind w:leftChars="0" w:left="0" w:firstLineChars="300" w:firstLine="630"/>
        <w:rPr>
          <w:rFonts w:ascii="ＭＳ ゴシック" w:eastAsia="ＭＳ ゴシック" w:hAnsi="ＭＳ ゴシック"/>
        </w:rPr>
      </w:pPr>
      <w:proofErr w:type="spellStart"/>
      <w:r w:rsidRPr="006D2B9A">
        <w:rPr>
          <w:rFonts w:ascii="ＭＳ ゴシック" w:eastAsia="ＭＳ ゴシック" w:hAnsi="ＭＳ ゴシック" w:hint="eastAsia"/>
        </w:rPr>
        <w:t>業務の概要</w:t>
      </w:r>
      <w:proofErr w:type="spellEnd"/>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6169"/>
      </w:tblGrid>
      <w:tr w:rsidR="00F40C37" w:rsidRPr="006D2B9A" w:rsidTr="009112F1">
        <w:trPr>
          <w:trHeight w:val="454"/>
          <w:jc w:val="center"/>
        </w:trPr>
        <w:tc>
          <w:tcPr>
            <w:tcW w:w="2303" w:type="dxa"/>
            <w:tcBorders>
              <w:bottom w:val="single" w:sz="4" w:space="0" w:color="auto"/>
            </w:tcBorders>
            <w:shd w:val="clear" w:color="auto" w:fill="DDDDDD"/>
            <w:vAlign w:val="center"/>
          </w:tcPr>
          <w:p w:rsidR="00F40C37" w:rsidRPr="006D2B9A" w:rsidRDefault="00F40C37" w:rsidP="00F40C37">
            <w:pPr>
              <w:jc w:val="center"/>
              <w:rPr>
                <w:rFonts w:ascii="ＭＳ ゴシック" w:eastAsia="ＭＳ ゴシック" w:hAnsi="ＭＳ ゴシック"/>
                <w:spacing w:val="2"/>
              </w:rPr>
            </w:pPr>
            <w:r w:rsidRPr="006D2B9A">
              <w:rPr>
                <w:rFonts w:ascii="ＭＳ ゴシック" w:eastAsia="ＭＳ ゴシック" w:hAnsi="ＭＳ ゴシック" w:hint="eastAsia"/>
              </w:rPr>
              <w:t>項　目</w:t>
            </w:r>
          </w:p>
        </w:tc>
        <w:tc>
          <w:tcPr>
            <w:tcW w:w="6169" w:type="dxa"/>
            <w:tcBorders>
              <w:bottom w:val="single" w:sz="4" w:space="0" w:color="auto"/>
            </w:tcBorders>
            <w:shd w:val="clear" w:color="auto" w:fill="DDDDDD"/>
            <w:vAlign w:val="center"/>
          </w:tcPr>
          <w:p w:rsidR="00F40C37" w:rsidRPr="006D2B9A" w:rsidRDefault="00885AC8" w:rsidP="00F40C37">
            <w:pPr>
              <w:jc w:val="center"/>
              <w:rPr>
                <w:rFonts w:ascii="ＭＳ ゴシック" w:eastAsia="ＭＳ ゴシック" w:hAnsi="ＭＳ ゴシック"/>
              </w:rPr>
            </w:pPr>
            <w:r w:rsidRPr="006D2B9A">
              <w:rPr>
                <w:rFonts w:ascii="ＭＳ ゴシック" w:eastAsia="ＭＳ ゴシック" w:hAnsi="ＭＳ ゴシック" w:hint="eastAsia"/>
              </w:rPr>
              <w:t>内　容</w:t>
            </w:r>
          </w:p>
        </w:tc>
      </w:tr>
      <w:tr w:rsidR="00F40C37" w:rsidRPr="006D2B9A" w:rsidTr="009112F1">
        <w:trPr>
          <w:cantSplit/>
          <w:trHeight w:val="454"/>
          <w:jc w:val="center"/>
        </w:trPr>
        <w:tc>
          <w:tcPr>
            <w:tcW w:w="2303" w:type="dxa"/>
            <w:tcBorders>
              <w:top w:val="dotted" w:sz="4" w:space="0" w:color="auto"/>
              <w:bottom w:val="dotted" w:sz="4" w:space="0" w:color="auto"/>
            </w:tcBorders>
            <w:vAlign w:val="center"/>
          </w:tcPr>
          <w:p w:rsidR="00F40C37" w:rsidRPr="006D2B9A" w:rsidRDefault="00885AC8" w:rsidP="00F40C37">
            <w:pPr>
              <w:ind w:leftChars="100" w:left="210"/>
              <w:rPr>
                <w:rFonts w:ascii="ＭＳ ゴシック" w:eastAsia="ＭＳ ゴシック" w:hAnsi="ＭＳ ゴシック"/>
                <w:spacing w:val="2"/>
              </w:rPr>
            </w:pPr>
            <w:r w:rsidRPr="006D2B9A">
              <w:rPr>
                <w:rFonts w:ascii="ＭＳ ゴシック" w:eastAsia="ＭＳ ゴシック" w:hAnsi="ＭＳ ゴシック" w:hint="eastAsia"/>
              </w:rPr>
              <w:t>対象設備</w:t>
            </w:r>
          </w:p>
        </w:tc>
        <w:tc>
          <w:tcPr>
            <w:tcW w:w="6169" w:type="dxa"/>
            <w:tcBorders>
              <w:top w:val="dotted" w:sz="4" w:space="0" w:color="auto"/>
              <w:bottom w:val="dotted" w:sz="4" w:space="0" w:color="auto"/>
            </w:tcBorders>
            <w:vAlign w:val="center"/>
          </w:tcPr>
          <w:p w:rsidR="00F40C37" w:rsidRPr="006D2B9A" w:rsidRDefault="00885AC8" w:rsidP="00F40C37">
            <w:pPr>
              <w:ind w:leftChars="100" w:left="210"/>
              <w:rPr>
                <w:rFonts w:ascii="ＭＳ ゴシック" w:eastAsia="ＭＳ ゴシック" w:hAnsi="ＭＳ ゴシック"/>
                <w:lang w:eastAsia="ja"/>
              </w:rPr>
            </w:pPr>
            <w:r w:rsidRPr="006D2B9A">
              <w:rPr>
                <w:rFonts w:ascii="ＭＳ ゴシック" w:eastAsia="ＭＳ ゴシック" w:hAnsi="ＭＳ ゴシック" w:hint="eastAsia"/>
              </w:rPr>
              <w:t>搬入室出入口の自動扉</w:t>
            </w:r>
          </w:p>
        </w:tc>
      </w:tr>
      <w:tr w:rsidR="00F40C37" w:rsidRPr="006D2B9A" w:rsidTr="009112F1">
        <w:trPr>
          <w:cantSplit/>
          <w:trHeight w:val="454"/>
          <w:jc w:val="center"/>
        </w:trPr>
        <w:tc>
          <w:tcPr>
            <w:tcW w:w="2303" w:type="dxa"/>
            <w:tcBorders>
              <w:top w:val="dotted" w:sz="4" w:space="0" w:color="auto"/>
              <w:bottom w:val="dotted" w:sz="4" w:space="0" w:color="auto"/>
            </w:tcBorders>
            <w:vAlign w:val="center"/>
          </w:tcPr>
          <w:p w:rsidR="00F40C37" w:rsidRPr="006D2B9A" w:rsidRDefault="00885AC8" w:rsidP="00F40C37">
            <w:pPr>
              <w:ind w:leftChars="100" w:left="210"/>
              <w:rPr>
                <w:rFonts w:ascii="ＭＳ ゴシック" w:eastAsia="ＭＳ ゴシック" w:hAnsi="ＭＳ ゴシック"/>
                <w:spacing w:val="2"/>
              </w:rPr>
            </w:pPr>
            <w:r w:rsidRPr="006D2B9A">
              <w:rPr>
                <w:rFonts w:ascii="ＭＳ ゴシック" w:eastAsia="ＭＳ ゴシック" w:hAnsi="ＭＳ ゴシック" w:hint="eastAsia"/>
              </w:rPr>
              <w:t>台数</w:t>
            </w:r>
          </w:p>
        </w:tc>
        <w:tc>
          <w:tcPr>
            <w:tcW w:w="6169" w:type="dxa"/>
            <w:tcBorders>
              <w:top w:val="dotted" w:sz="4" w:space="0" w:color="auto"/>
              <w:bottom w:val="dotted" w:sz="4" w:space="0" w:color="auto"/>
            </w:tcBorders>
            <w:vAlign w:val="center"/>
          </w:tcPr>
          <w:p w:rsidR="00F40C37" w:rsidRPr="006D2B9A" w:rsidRDefault="00F14246" w:rsidP="00F40C37">
            <w:pPr>
              <w:ind w:leftChars="100" w:left="210"/>
              <w:rPr>
                <w:rFonts w:ascii="ＭＳ ゴシック" w:eastAsia="ＭＳ ゴシック" w:hAnsi="ＭＳ ゴシック"/>
                <w:lang w:eastAsia="ja"/>
              </w:rPr>
            </w:pPr>
            <w:r w:rsidRPr="006D2B9A">
              <w:rPr>
                <w:rFonts w:ascii="ＭＳ ゴシック" w:eastAsia="ＭＳ ゴシック" w:hAnsi="ＭＳ ゴシック" w:hint="eastAsia"/>
              </w:rPr>
              <w:t>3</w:t>
            </w:r>
            <w:r w:rsidR="00885AC8" w:rsidRPr="006D2B9A">
              <w:rPr>
                <w:rFonts w:ascii="ＭＳ ゴシック" w:eastAsia="ＭＳ ゴシック" w:hAnsi="ＭＳ ゴシック" w:hint="eastAsia"/>
              </w:rPr>
              <w:t xml:space="preserve">台　</w:t>
            </w:r>
            <w:r w:rsidRPr="006D2B9A">
              <w:rPr>
                <w:rFonts w:ascii="ＭＳ ゴシック" w:eastAsia="ＭＳ ゴシック" w:hAnsi="ＭＳ ゴシック" w:hint="eastAsia"/>
              </w:rPr>
              <w:t>(</w:t>
            </w:r>
            <w:r w:rsidR="00885AC8" w:rsidRPr="006D2B9A">
              <w:rPr>
                <w:rFonts w:ascii="ＭＳ ゴシック" w:eastAsia="ＭＳ ゴシック" w:hAnsi="ＭＳ ゴシック" w:hint="eastAsia"/>
              </w:rPr>
              <w:t>入口の</w:t>
            </w:r>
            <w:r w:rsidRPr="006D2B9A">
              <w:rPr>
                <w:rFonts w:ascii="ＭＳ ゴシック" w:eastAsia="ＭＳ ゴシック" w:hAnsi="ＭＳ ゴシック" w:hint="eastAsia"/>
              </w:rPr>
              <w:t>3</w:t>
            </w:r>
            <w:r w:rsidR="00885AC8" w:rsidRPr="006D2B9A">
              <w:rPr>
                <w:rFonts w:ascii="ＭＳ ゴシック" w:eastAsia="ＭＳ ゴシック" w:hAnsi="ＭＳ ゴシック" w:hint="eastAsia"/>
              </w:rPr>
              <w:t>連片引</w:t>
            </w:r>
            <w:r w:rsidRPr="006D2B9A">
              <w:rPr>
                <w:rFonts w:ascii="ＭＳ ゴシック" w:eastAsia="ＭＳ ゴシック" w:hAnsi="ＭＳ ゴシック" w:hint="eastAsia"/>
              </w:rPr>
              <w:t>2</w:t>
            </w:r>
            <w:r w:rsidR="00885AC8" w:rsidRPr="006D2B9A">
              <w:rPr>
                <w:rFonts w:ascii="ＭＳ ゴシック" w:eastAsia="ＭＳ ゴシック" w:hAnsi="ＭＳ ゴシック" w:hint="eastAsia"/>
              </w:rPr>
              <w:t>台、出口の</w:t>
            </w:r>
            <w:r w:rsidRPr="006D2B9A">
              <w:rPr>
                <w:rFonts w:ascii="ＭＳ ゴシック" w:eastAsia="ＭＳ ゴシック" w:hAnsi="ＭＳ ゴシック" w:hint="eastAsia"/>
              </w:rPr>
              <w:t>2</w:t>
            </w:r>
            <w:r w:rsidR="00885AC8" w:rsidRPr="006D2B9A">
              <w:rPr>
                <w:rFonts w:ascii="ＭＳ ゴシック" w:eastAsia="ＭＳ ゴシック" w:hAnsi="ＭＳ ゴシック" w:hint="eastAsia"/>
              </w:rPr>
              <w:t>連両引</w:t>
            </w:r>
            <w:r w:rsidRPr="006D2B9A">
              <w:rPr>
                <w:rFonts w:ascii="ＭＳ ゴシック" w:eastAsia="ＭＳ ゴシック" w:hAnsi="ＭＳ ゴシック" w:hint="eastAsia"/>
              </w:rPr>
              <w:t>1</w:t>
            </w:r>
            <w:r w:rsidR="00885AC8" w:rsidRPr="006D2B9A">
              <w:rPr>
                <w:rFonts w:ascii="ＭＳ ゴシック" w:eastAsia="ＭＳ ゴシック" w:hAnsi="ＭＳ ゴシック" w:hint="eastAsia"/>
              </w:rPr>
              <w:t>台</w:t>
            </w:r>
            <w:r w:rsidRPr="006D2B9A">
              <w:rPr>
                <w:rFonts w:ascii="ＭＳ ゴシック" w:eastAsia="ＭＳ ゴシック" w:hAnsi="ＭＳ ゴシック" w:hint="eastAsia"/>
              </w:rPr>
              <w:t>)</w:t>
            </w:r>
          </w:p>
        </w:tc>
      </w:tr>
      <w:tr w:rsidR="00F40C37" w:rsidRPr="006D2B9A" w:rsidTr="009112F1">
        <w:trPr>
          <w:cantSplit/>
          <w:trHeight w:val="454"/>
          <w:jc w:val="center"/>
        </w:trPr>
        <w:tc>
          <w:tcPr>
            <w:tcW w:w="2303" w:type="dxa"/>
            <w:tcBorders>
              <w:top w:val="dotted" w:sz="4" w:space="0" w:color="auto"/>
              <w:bottom w:val="single" w:sz="4" w:space="0" w:color="auto"/>
            </w:tcBorders>
            <w:vAlign w:val="center"/>
          </w:tcPr>
          <w:p w:rsidR="00F40C37" w:rsidRPr="006D2B9A" w:rsidRDefault="00885AC8" w:rsidP="00F40C37">
            <w:pPr>
              <w:ind w:leftChars="100" w:left="210"/>
              <w:rPr>
                <w:rFonts w:ascii="ＭＳ ゴシック" w:eastAsia="ＭＳ ゴシック" w:hAnsi="ＭＳ ゴシック"/>
              </w:rPr>
            </w:pPr>
            <w:r w:rsidRPr="006D2B9A">
              <w:rPr>
                <w:rFonts w:ascii="ＭＳ ゴシック" w:eastAsia="ＭＳ ゴシック" w:hAnsi="ＭＳ ゴシック" w:hint="eastAsia"/>
              </w:rPr>
              <w:t>点検</w:t>
            </w:r>
            <w:r w:rsidR="004C54A5" w:rsidRPr="006D2B9A">
              <w:rPr>
                <w:rFonts w:ascii="ＭＳ ゴシック" w:eastAsia="ＭＳ ゴシック" w:hAnsi="ＭＳ ゴシック" w:hint="eastAsia"/>
              </w:rPr>
              <w:t>頻度</w:t>
            </w:r>
          </w:p>
        </w:tc>
        <w:tc>
          <w:tcPr>
            <w:tcW w:w="6169" w:type="dxa"/>
            <w:tcBorders>
              <w:top w:val="dotted" w:sz="4" w:space="0" w:color="auto"/>
              <w:bottom w:val="single" w:sz="4" w:space="0" w:color="auto"/>
            </w:tcBorders>
            <w:vAlign w:val="center"/>
          </w:tcPr>
          <w:p w:rsidR="00F40C37" w:rsidRPr="006D2B9A" w:rsidRDefault="00F14246" w:rsidP="00F40C37">
            <w:pPr>
              <w:ind w:leftChars="100" w:left="210"/>
              <w:rPr>
                <w:rFonts w:ascii="ＭＳ ゴシック" w:eastAsia="ＭＳ ゴシック" w:hAnsi="ＭＳ ゴシック"/>
              </w:rPr>
            </w:pPr>
            <w:r w:rsidRPr="006D2B9A">
              <w:rPr>
                <w:rFonts w:ascii="ＭＳ ゴシック" w:eastAsia="ＭＳ ゴシック" w:hAnsi="ＭＳ ゴシック" w:hint="eastAsia"/>
              </w:rPr>
              <w:t>4</w:t>
            </w:r>
            <w:r w:rsidR="00F40C37" w:rsidRPr="006D2B9A">
              <w:rPr>
                <w:rFonts w:ascii="ＭＳ ゴシック" w:eastAsia="ＭＳ ゴシック" w:hAnsi="ＭＳ ゴシック" w:hint="eastAsia"/>
              </w:rPr>
              <w:t>回/年</w:t>
            </w:r>
            <w:r w:rsidR="00885AC8" w:rsidRPr="006D2B9A">
              <w:rPr>
                <w:rFonts w:ascii="ＭＳ ゴシック" w:eastAsia="ＭＳ ゴシック" w:hAnsi="ＭＳ ゴシック" w:hint="eastAsia"/>
              </w:rPr>
              <w:t xml:space="preserve">　</w:t>
            </w:r>
            <w:r w:rsidRPr="006D2B9A">
              <w:rPr>
                <w:rFonts w:ascii="ＭＳ ゴシック" w:eastAsia="ＭＳ ゴシック" w:hAnsi="ＭＳ ゴシック" w:hint="eastAsia"/>
              </w:rPr>
              <w:t>(3</w:t>
            </w:r>
            <w:r w:rsidR="00885AC8" w:rsidRPr="006D2B9A">
              <w:rPr>
                <w:rFonts w:ascii="ＭＳ ゴシック" w:eastAsia="ＭＳ ゴシック" w:hAnsi="ＭＳ ゴシック" w:hint="eastAsia"/>
              </w:rPr>
              <w:t>ヶ月に</w:t>
            </w:r>
            <w:r w:rsidRPr="006D2B9A">
              <w:rPr>
                <w:rFonts w:ascii="ＭＳ ゴシック" w:eastAsia="ＭＳ ゴシック" w:hAnsi="ＭＳ ゴシック" w:hint="eastAsia"/>
              </w:rPr>
              <w:t>1</w:t>
            </w:r>
            <w:r w:rsidR="00885AC8" w:rsidRPr="006D2B9A">
              <w:rPr>
                <w:rFonts w:ascii="ＭＳ ゴシック" w:eastAsia="ＭＳ ゴシック" w:hAnsi="ＭＳ ゴシック" w:hint="eastAsia"/>
              </w:rPr>
              <w:t>回</w:t>
            </w:r>
            <w:r w:rsidRPr="006D2B9A">
              <w:rPr>
                <w:rFonts w:ascii="ＭＳ ゴシック" w:eastAsia="ＭＳ ゴシック" w:hAnsi="ＭＳ ゴシック" w:hint="eastAsia"/>
              </w:rPr>
              <w:t>)</w:t>
            </w:r>
          </w:p>
        </w:tc>
      </w:tr>
    </w:tbl>
    <w:p w:rsidR="00F40C37" w:rsidRPr="006D2B9A" w:rsidRDefault="00F40C37" w:rsidP="001E1604">
      <w:pPr>
        <w:rPr>
          <w:rFonts w:ascii="ＭＳ ゴシック" w:eastAsia="ＭＳ ゴシック" w:hAnsi="ＭＳ ゴシック"/>
        </w:rPr>
      </w:pPr>
    </w:p>
    <w:p w:rsidR="00F40C37" w:rsidRPr="006D2B9A" w:rsidRDefault="001E1604" w:rsidP="009112F1">
      <w:pPr>
        <w:ind w:firstLineChars="300" w:firstLine="630"/>
        <w:rPr>
          <w:rFonts w:ascii="ＭＳ ゴシック" w:eastAsia="ＭＳ ゴシック" w:hAnsi="ＭＳ ゴシック"/>
        </w:rPr>
      </w:pPr>
      <w:r w:rsidRPr="006D2B9A">
        <w:rPr>
          <w:rFonts w:ascii="ＭＳ ゴシック" w:eastAsia="ＭＳ ゴシック" w:hAnsi="ＭＳ ゴシック" w:hint="eastAsia"/>
        </w:rPr>
        <w:t>点検内容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46"/>
      </w:tblGrid>
      <w:tr w:rsidR="001E1604" w:rsidRPr="006D2B9A" w:rsidTr="009112F1">
        <w:trPr>
          <w:trHeight w:val="454"/>
          <w:jc w:val="center"/>
        </w:trPr>
        <w:tc>
          <w:tcPr>
            <w:tcW w:w="2518" w:type="dxa"/>
            <w:shd w:val="clear" w:color="auto" w:fill="DDDDDD"/>
            <w:vAlign w:val="center"/>
          </w:tcPr>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項　目</w:t>
            </w:r>
          </w:p>
        </w:tc>
        <w:tc>
          <w:tcPr>
            <w:tcW w:w="5946" w:type="dxa"/>
            <w:shd w:val="clear" w:color="auto" w:fill="DDDDDD"/>
            <w:vAlign w:val="center"/>
          </w:tcPr>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点</w:t>
            </w:r>
            <w:r w:rsidR="009112F1" w:rsidRPr="006D2B9A">
              <w:rPr>
                <w:rFonts w:ascii="ＭＳ ゴシック" w:eastAsia="ＭＳ ゴシック" w:hAnsi="ＭＳ ゴシック" w:hint="eastAsia"/>
              </w:rPr>
              <w:t xml:space="preserve">　</w:t>
            </w:r>
            <w:r w:rsidRPr="006D2B9A">
              <w:rPr>
                <w:rFonts w:ascii="ＭＳ ゴシック" w:eastAsia="ＭＳ ゴシック" w:hAnsi="ＭＳ ゴシック" w:hint="eastAsia"/>
              </w:rPr>
              <w:t>検</w:t>
            </w:r>
            <w:r w:rsidR="009112F1" w:rsidRPr="006D2B9A">
              <w:rPr>
                <w:rFonts w:ascii="ＭＳ ゴシック" w:eastAsia="ＭＳ ゴシック" w:hAnsi="ＭＳ ゴシック" w:hint="eastAsia"/>
              </w:rPr>
              <w:t xml:space="preserve">　内　容</w:t>
            </w:r>
          </w:p>
        </w:tc>
      </w:tr>
      <w:tr w:rsidR="001E1604" w:rsidRPr="006D2B9A" w:rsidTr="009112F1">
        <w:trPr>
          <w:trHeight w:val="454"/>
          <w:jc w:val="center"/>
        </w:trPr>
        <w:tc>
          <w:tcPr>
            <w:tcW w:w="2518" w:type="dxa"/>
            <w:vMerge w:val="restart"/>
            <w:vAlign w:val="center"/>
          </w:tcPr>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駆動・制御・</w:t>
            </w:r>
          </w:p>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動力・作動装置</w:t>
            </w:r>
          </w:p>
        </w:tc>
        <w:tc>
          <w:tcPr>
            <w:tcW w:w="5946" w:type="dxa"/>
            <w:tcBorders>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チェーンの締付・張り・摩耗</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駆動装置の締付</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開閉速度</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開き保持時間</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開閉力</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9112F1">
            <w:pPr>
              <w:spacing w:line="240" w:lineRule="exact"/>
              <w:ind w:leftChars="100" w:left="210"/>
              <w:jc w:val="left"/>
              <w:rPr>
                <w:rFonts w:ascii="ＭＳ ゴシック" w:eastAsia="ＭＳ ゴシック" w:hAnsi="ＭＳ ゴシック"/>
              </w:rPr>
            </w:pPr>
            <w:r w:rsidRPr="006D2B9A">
              <w:rPr>
                <w:rFonts w:ascii="ＭＳ ゴシック" w:eastAsia="ＭＳ ゴシック" w:hAnsi="ＭＳ ゴシック" w:hint="eastAsia"/>
              </w:rPr>
              <w:t>エンジンの締付</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single"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従動プーリーの締付等</w:t>
            </w:r>
          </w:p>
        </w:tc>
      </w:tr>
      <w:tr w:rsidR="001E1604" w:rsidRPr="006D2B9A" w:rsidTr="009112F1">
        <w:trPr>
          <w:trHeight w:val="454"/>
          <w:jc w:val="center"/>
        </w:trPr>
        <w:tc>
          <w:tcPr>
            <w:tcW w:w="2518" w:type="dxa"/>
            <w:vMerge w:val="restart"/>
            <w:vAlign w:val="center"/>
          </w:tcPr>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懸架部</w:t>
            </w:r>
          </w:p>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ドア・サッシ部</w:t>
            </w:r>
          </w:p>
        </w:tc>
        <w:tc>
          <w:tcPr>
            <w:tcW w:w="5946" w:type="dxa"/>
            <w:tcBorders>
              <w:bottom w:val="dotted" w:sz="4" w:space="0" w:color="auto"/>
            </w:tcBorders>
            <w:vAlign w:val="center"/>
          </w:tcPr>
          <w:p w:rsidR="001E1604" w:rsidRPr="006D2B9A" w:rsidRDefault="009112F1"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レール</w:t>
            </w:r>
            <w:r w:rsidR="001E1604" w:rsidRPr="006D2B9A">
              <w:rPr>
                <w:rFonts w:ascii="ＭＳ ゴシック" w:eastAsia="ＭＳ ゴシック" w:hAnsi="ＭＳ ゴシック" w:hint="eastAsia"/>
              </w:rPr>
              <w:t>の締付・曲り・磨耗</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吊り車の磨耗・締付</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扉の下がり</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戸当たり</w:t>
            </w:r>
            <w:r w:rsidR="009112F1" w:rsidRPr="006D2B9A">
              <w:rPr>
                <w:rFonts w:ascii="ＭＳ ゴシック" w:eastAsia="ＭＳ ゴシック" w:hAnsi="ＭＳ ゴシック" w:hint="eastAsia"/>
              </w:rPr>
              <w:t>ゴム</w:t>
            </w:r>
            <w:r w:rsidRPr="006D2B9A">
              <w:rPr>
                <w:rFonts w:ascii="ＭＳ ゴシック" w:eastAsia="ＭＳ ゴシック" w:hAnsi="ＭＳ ゴシック" w:hint="eastAsia"/>
              </w:rPr>
              <w:t>の磨耗</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ドアとガイドレールの隙間</w:t>
            </w:r>
          </w:p>
        </w:tc>
      </w:tr>
      <w:tr w:rsidR="001E1604" w:rsidRPr="006D2B9A" w:rsidTr="009112F1">
        <w:trPr>
          <w:trHeight w:val="454"/>
          <w:jc w:val="center"/>
        </w:trPr>
        <w:tc>
          <w:tcPr>
            <w:tcW w:w="2518" w:type="dxa"/>
            <w:vMerge/>
            <w:vAlign w:val="center"/>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異音等</w:t>
            </w:r>
          </w:p>
        </w:tc>
      </w:tr>
      <w:tr w:rsidR="001E1604" w:rsidRPr="006D2B9A" w:rsidTr="009112F1">
        <w:trPr>
          <w:trHeight w:val="454"/>
          <w:jc w:val="center"/>
        </w:trPr>
        <w:tc>
          <w:tcPr>
            <w:tcW w:w="2518" w:type="dxa"/>
            <w:vMerge w:val="restart"/>
            <w:vAlign w:val="center"/>
          </w:tcPr>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検出部</w:t>
            </w:r>
          </w:p>
          <w:p w:rsidR="001E1604" w:rsidRPr="006D2B9A" w:rsidRDefault="001E1604" w:rsidP="001E1604">
            <w:pPr>
              <w:spacing w:line="240" w:lineRule="exact"/>
              <w:jc w:val="center"/>
              <w:rPr>
                <w:rFonts w:ascii="ＭＳ ゴシック" w:eastAsia="ＭＳ ゴシック" w:hAnsi="ＭＳ ゴシック"/>
              </w:rPr>
            </w:pPr>
            <w:r w:rsidRPr="006D2B9A">
              <w:rPr>
                <w:rFonts w:ascii="ＭＳ ゴシック" w:eastAsia="ＭＳ ゴシック" w:hAnsi="ＭＳ ゴシック" w:hint="eastAsia"/>
              </w:rPr>
              <w:t>電源回路</w:t>
            </w:r>
          </w:p>
        </w:tc>
        <w:tc>
          <w:tcPr>
            <w:tcW w:w="5946" w:type="dxa"/>
            <w:tcBorders>
              <w:bottom w:val="dotted" w:sz="4" w:space="0" w:color="auto"/>
            </w:tcBorders>
            <w:vAlign w:val="center"/>
          </w:tcPr>
          <w:p w:rsidR="001E1604" w:rsidRPr="006D2B9A" w:rsidRDefault="009112F1"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センサー</w:t>
            </w:r>
            <w:r w:rsidR="001E1604" w:rsidRPr="006D2B9A">
              <w:rPr>
                <w:rFonts w:ascii="ＭＳ ゴシック" w:eastAsia="ＭＳ ゴシック" w:hAnsi="ＭＳ ゴシック" w:hint="eastAsia"/>
              </w:rPr>
              <w:t>の検出機能</w:t>
            </w:r>
          </w:p>
        </w:tc>
      </w:tr>
      <w:tr w:rsidR="001E1604" w:rsidRPr="006D2B9A" w:rsidTr="009112F1">
        <w:trPr>
          <w:trHeight w:val="454"/>
          <w:jc w:val="center"/>
        </w:trPr>
        <w:tc>
          <w:tcPr>
            <w:tcW w:w="2518" w:type="dxa"/>
            <w:vMerge/>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感度の設定</w:t>
            </w:r>
          </w:p>
        </w:tc>
      </w:tr>
      <w:tr w:rsidR="001E1604" w:rsidRPr="006D2B9A" w:rsidTr="009112F1">
        <w:trPr>
          <w:trHeight w:val="454"/>
          <w:jc w:val="center"/>
        </w:trPr>
        <w:tc>
          <w:tcPr>
            <w:tcW w:w="2518" w:type="dxa"/>
            <w:vMerge/>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補助光線の機能等</w:t>
            </w:r>
          </w:p>
        </w:tc>
      </w:tr>
      <w:tr w:rsidR="001E1604" w:rsidRPr="006D2B9A" w:rsidTr="009112F1">
        <w:trPr>
          <w:trHeight w:val="454"/>
          <w:jc w:val="center"/>
        </w:trPr>
        <w:tc>
          <w:tcPr>
            <w:tcW w:w="2518" w:type="dxa"/>
            <w:vMerge/>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dotted"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電源・電圧</w:t>
            </w:r>
          </w:p>
        </w:tc>
      </w:tr>
      <w:tr w:rsidR="001E1604" w:rsidRPr="006D2B9A" w:rsidTr="009112F1">
        <w:trPr>
          <w:trHeight w:val="454"/>
          <w:jc w:val="center"/>
        </w:trPr>
        <w:tc>
          <w:tcPr>
            <w:tcW w:w="2518" w:type="dxa"/>
            <w:vMerge/>
            <w:tcBorders>
              <w:bottom w:val="single" w:sz="4" w:space="0" w:color="auto"/>
            </w:tcBorders>
          </w:tcPr>
          <w:p w:rsidR="001E1604" w:rsidRPr="006D2B9A" w:rsidRDefault="001E1604" w:rsidP="001E1604">
            <w:pPr>
              <w:spacing w:line="240" w:lineRule="exact"/>
              <w:jc w:val="center"/>
              <w:rPr>
                <w:rFonts w:ascii="ＭＳ ゴシック" w:eastAsia="ＭＳ ゴシック" w:hAnsi="ＭＳ ゴシック"/>
              </w:rPr>
            </w:pPr>
          </w:p>
        </w:tc>
        <w:tc>
          <w:tcPr>
            <w:tcW w:w="5946" w:type="dxa"/>
            <w:tcBorders>
              <w:top w:val="dotted" w:sz="4" w:space="0" w:color="auto"/>
              <w:bottom w:val="single" w:sz="4" w:space="0" w:color="auto"/>
            </w:tcBorders>
            <w:vAlign w:val="center"/>
          </w:tcPr>
          <w:p w:rsidR="001E1604" w:rsidRPr="006D2B9A" w:rsidRDefault="001E1604" w:rsidP="001E1604">
            <w:pPr>
              <w:spacing w:line="240" w:lineRule="exact"/>
              <w:ind w:leftChars="100" w:left="210"/>
              <w:rPr>
                <w:rFonts w:ascii="ＭＳ ゴシック" w:eastAsia="ＭＳ ゴシック" w:hAnsi="ＭＳ ゴシック"/>
              </w:rPr>
            </w:pPr>
            <w:r w:rsidRPr="006D2B9A">
              <w:rPr>
                <w:rFonts w:ascii="ＭＳ ゴシック" w:eastAsia="ＭＳ ゴシック" w:hAnsi="ＭＳ ゴシック" w:hint="eastAsia"/>
              </w:rPr>
              <w:t>電線支持・接続・損傷等</w:t>
            </w:r>
          </w:p>
        </w:tc>
      </w:tr>
    </w:tbl>
    <w:p w:rsidR="00241B32" w:rsidRPr="009B3CD4" w:rsidRDefault="00F40C37" w:rsidP="00241B32">
      <w:pPr>
        <w:autoSpaceDE w:val="0"/>
        <w:autoSpaceDN w:val="0"/>
        <w:jc w:val="right"/>
        <w:rPr>
          <w:rFonts w:ascii="ＭＳ ゴシック" w:eastAsia="ＭＳ ゴシック" w:hAnsi="ＭＳ ゴシック"/>
        </w:rPr>
      </w:pPr>
      <w:r w:rsidRPr="006D2B9A">
        <w:rPr>
          <w:rFonts w:ascii="ＭＳ ゴシック" w:eastAsia="ＭＳ ゴシック" w:hAnsi="ＭＳ ゴシック"/>
        </w:rPr>
        <w:br w:type="page"/>
      </w:r>
      <w:r w:rsidR="00241B32" w:rsidRPr="009B3CD4">
        <w:rPr>
          <w:rFonts w:ascii="ＭＳ ゴシック" w:eastAsia="ＭＳ ゴシック" w:hAnsi="ＭＳ ゴシック" w:hint="eastAsia"/>
        </w:rPr>
        <w:lastRenderedPageBreak/>
        <w:t>別紙3</w:t>
      </w:r>
    </w:p>
    <w:p w:rsidR="00241B32" w:rsidRPr="009B3CD4" w:rsidRDefault="00241B32" w:rsidP="00241B32">
      <w:pPr>
        <w:autoSpaceDE w:val="0"/>
        <w:autoSpaceDN w:val="0"/>
        <w:jc w:val="right"/>
        <w:rPr>
          <w:rFonts w:ascii="ＭＳ ゴシック" w:eastAsia="ＭＳ ゴシック" w:hAnsi="ＭＳ ゴシック"/>
        </w:rPr>
      </w:pPr>
      <w:r w:rsidRPr="009B3CD4">
        <w:rPr>
          <w:rFonts w:ascii="ＭＳ ゴシック" w:eastAsia="ＭＳ ゴシック" w:hAnsi="ＭＳ ゴシック" w:hint="eastAsia"/>
        </w:rPr>
        <w:t>(搬入量及び搬出量実績)</w:t>
      </w:r>
    </w:p>
    <w:p w:rsidR="00241B32" w:rsidRPr="009B3CD4" w:rsidRDefault="00241B32" w:rsidP="00241B32">
      <w:pPr>
        <w:pStyle w:val="1f8"/>
        <w:spacing w:afterLines="0" w:after="0"/>
        <w:rPr>
          <w:rFonts w:cs="ＭＳ明朝"/>
          <w:color w:val="auto"/>
          <w:sz w:val="21"/>
          <w:u w:val="none"/>
        </w:rPr>
      </w:pPr>
      <w:r w:rsidRPr="009B3CD4">
        <w:rPr>
          <w:color w:val="auto"/>
          <w:sz w:val="21"/>
        </w:rPr>
        <w:t>1</w:t>
      </w:r>
      <w:r w:rsidRPr="009B3CD4">
        <w:rPr>
          <w:rFonts w:hint="eastAsia"/>
          <w:color w:val="auto"/>
          <w:sz w:val="21"/>
        </w:rPr>
        <w:t xml:space="preserve">　平成2</w:t>
      </w:r>
      <w:r w:rsidR="00317421">
        <w:rPr>
          <w:rFonts w:hint="eastAsia"/>
          <w:color w:val="auto"/>
          <w:sz w:val="21"/>
          <w:lang w:eastAsia="ja-JP"/>
        </w:rPr>
        <w:t>9</w:t>
      </w:r>
      <w:r w:rsidRPr="009B3CD4">
        <w:rPr>
          <w:rFonts w:hint="eastAsia"/>
          <w:color w:val="auto"/>
          <w:sz w:val="21"/>
        </w:rPr>
        <w:t>年度</w:t>
      </w:r>
      <w:r w:rsidRPr="009B3CD4">
        <w:rPr>
          <w:rFonts w:hint="eastAsia"/>
          <w:color w:val="auto"/>
          <w:sz w:val="21"/>
          <w:u w:val="none"/>
          <w:lang w:eastAsia="ja-JP"/>
        </w:rPr>
        <w:t xml:space="preserve">　　　　</w:t>
      </w:r>
      <w:r w:rsidRPr="009B3CD4">
        <w:rPr>
          <w:rFonts w:cs="ＭＳ明朝" w:hint="eastAsia"/>
          <w:color w:val="auto"/>
          <w:sz w:val="21"/>
          <w:u w:val="none"/>
          <w:lang w:eastAsia="ja-JP"/>
        </w:rPr>
        <w:t xml:space="preserve">　　　　　　　　　　　　　　　　　　　　　　　　　</w:t>
      </w:r>
      <w:proofErr w:type="spellStart"/>
      <w:r w:rsidRPr="009B3CD4">
        <w:rPr>
          <w:rFonts w:cs="ＭＳ明朝" w:hint="eastAsia"/>
          <w:color w:val="auto"/>
          <w:sz w:val="21"/>
          <w:u w:val="none"/>
        </w:rPr>
        <w:t>単位：</w:t>
      </w:r>
      <w:r w:rsidRPr="009B3CD4">
        <w:rPr>
          <w:rFonts w:cs="ＭＳ明朝" w:hint="eastAsia"/>
          <w:color w:val="auto"/>
          <w:sz w:val="21"/>
          <w:u w:val="none"/>
          <w:lang w:eastAsia="ja-JP"/>
        </w:rPr>
        <w:t>KL</w:t>
      </w:r>
      <w:proofErr w:type="spellEnd"/>
      <w:r w:rsidRPr="009B3CD4">
        <w:rPr>
          <w:rFonts w:cs="ＭＳ明朝" w:hint="eastAsia"/>
          <w:color w:val="auto"/>
          <w:sz w:val="21"/>
          <w:u w:val="none"/>
        </w:rPr>
        <w:t xml:space="preserve"> </w:t>
      </w:r>
      <w:r w:rsidRPr="009B3CD4">
        <w:rPr>
          <w:rFonts w:cs="ＭＳ明朝" w:hint="eastAsia"/>
          <w:color w:val="auto"/>
          <w:sz w:val="21"/>
          <w:u w:val="none"/>
          <w:lang w:eastAsia="ja-JP"/>
        </w:rPr>
        <w:t xml:space="preserve">　　　　　</w:t>
      </w:r>
      <w:r w:rsidRPr="009B3CD4">
        <w:rPr>
          <w:rFonts w:cs="ＭＳ明朝" w:hint="eastAsia"/>
          <w:color w:val="auto"/>
          <w:sz w:val="21"/>
          <w:u w:val="none"/>
        </w:rPr>
        <w:t xml:space="preserve"> </w:t>
      </w:r>
    </w:p>
    <w:tbl>
      <w:tblPr>
        <w:tblW w:w="7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072"/>
        <w:gridCol w:w="1041"/>
        <w:gridCol w:w="1056"/>
        <w:gridCol w:w="1056"/>
        <w:gridCol w:w="1138"/>
        <w:gridCol w:w="1049"/>
      </w:tblGrid>
      <w:tr w:rsidR="00241B32" w:rsidRPr="009B3CD4" w:rsidTr="005D74C4">
        <w:trPr>
          <w:jc w:val="center"/>
        </w:trPr>
        <w:tc>
          <w:tcPr>
            <w:tcW w:w="782" w:type="dxa"/>
            <w:vMerge w:val="restart"/>
            <w:shd w:val="clear" w:color="auto" w:fill="D9D9D9"/>
          </w:tcPr>
          <w:p w:rsidR="00241B32" w:rsidRPr="009B3CD4" w:rsidRDefault="00241B32" w:rsidP="005D74C4">
            <w:pPr>
              <w:jc w:val="center"/>
              <w:rPr>
                <w:rFonts w:ascii="ＭＳ ゴシック" w:eastAsia="ＭＳ ゴシック" w:hAnsi="ＭＳ ゴシック"/>
              </w:rPr>
            </w:pPr>
          </w:p>
        </w:tc>
        <w:tc>
          <w:tcPr>
            <w:tcW w:w="4225" w:type="dxa"/>
            <w:gridSpan w:val="4"/>
            <w:tcBorders>
              <w:bottom w:val="nil"/>
              <w:right w:val="single" w:sz="4" w:space="0" w:color="auto"/>
            </w:tcBorders>
            <w:shd w:val="clear" w:color="auto" w:fill="D9D9D9"/>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搬入量</w:t>
            </w:r>
          </w:p>
        </w:tc>
        <w:tc>
          <w:tcPr>
            <w:tcW w:w="2187" w:type="dxa"/>
            <w:gridSpan w:val="2"/>
            <w:tcBorders>
              <w:left w:val="single" w:sz="4" w:space="0" w:color="auto"/>
              <w:bottom w:val="nil"/>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搬出量</w:t>
            </w:r>
          </w:p>
        </w:tc>
      </w:tr>
      <w:tr w:rsidR="00241B32" w:rsidRPr="009B3CD4" w:rsidTr="005D74C4">
        <w:trPr>
          <w:jc w:val="center"/>
        </w:trPr>
        <w:tc>
          <w:tcPr>
            <w:tcW w:w="782" w:type="dxa"/>
            <w:vMerge/>
            <w:tcBorders>
              <w:bottom w:val="single" w:sz="4" w:space="0" w:color="auto"/>
            </w:tcBorders>
            <w:shd w:val="clear" w:color="auto" w:fill="D9D9D9"/>
          </w:tcPr>
          <w:p w:rsidR="00241B32" w:rsidRPr="009B3CD4" w:rsidRDefault="00241B32" w:rsidP="005D74C4">
            <w:pPr>
              <w:jc w:val="center"/>
              <w:rPr>
                <w:rFonts w:ascii="ＭＳ ゴシック" w:eastAsia="ＭＳ ゴシック" w:hAnsi="ＭＳ ゴシック"/>
              </w:rPr>
            </w:pPr>
          </w:p>
        </w:tc>
        <w:tc>
          <w:tcPr>
            <w:tcW w:w="1072" w:type="dxa"/>
            <w:tcBorders>
              <w:top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生し尿</w:t>
            </w:r>
          </w:p>
        </w:tc>
        <w:tc>
          <w:tcPr>
            <w:tcW w:w="1041" w:type="dxa"/>
            <w:tcBorders>
              <w:top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浄化槽</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c>
          <w:tcPr>
            <w:tcW w:w="1056" w:type="dxa"/>
            <w:tcBorders>
              <w:top w:val="single" w:sz="4" w:space="0" w:color="auto"/>
              <w:left w:val="dashSmallGap"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その他</w:t>
            </w:r>
          </w:p>
        </w:tc>
        <w:tc>
          <w:tcPr>
            <w:tcW w:w="1056" w:type="dxa"/>
            <w:tcBorders>
              <w:top w:val="nil"/>
              <w:left w:val="single"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計</w:t>
            </w:r>
          </w:p>
        </w:tc>
        <w:tc>
          <w:tcPr>
            <w:tcW w:w="1138" w:type="dxa"/>
            <w:tcBorders>
              <w:top w:val="single" w:sz="4" w:space="0" w:color="auto"/>
              <w:left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脱水</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c>
          <w:tcPr>
            <w:tcW w:w="1049" w:type="dxa"/>
            <w:tcBorders>
              <w:top w:val="single" w:sz="4" w:space="0" w:color="auto"/>
              <w:left w:val="dashSmallGap"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沈砂</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r>
      <w:tr w:rsidR="00317421" w:rsidRPr="009B3CD4" w:rsidTr="00317421">
        <w:trPr>
          <w:jc w:val="center"/>
        </w:trPr>
        <w:tc>
          <w:tcPr>
            <w:tcW w:w="782" w:type="dxa"/>
            <w:tcBorders>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072" w:type="dxa"/>
            <w:tcBorders>
              <w:top w:val="nil"/>
              <w:left w:val="nil"/>
              <w:bottom w:val="dotted" w:sz="4" w:space="0" w:color="auto"/>
              <w:right w:val="dashSmallGap" w:sz="4" w:space="0" w:color="auto"/>
            </w:tcBorders>
            <w:shd w:val="clear" w:color="auto" w:fill="auto"/>
            <w:vAlign w:val="center"/>
          </w:tcPr>
          <w:p w:rsidR="00317421" w:rsidRDefault="00317421" w:rsidP="00317421">
            <w:pPr>
              <w:widowControl/>
              <w:jc w:val="right"/>
              <w:rPr>
                <w:rFonts w:ascii="ＭＳ Ｐゴシック" w:eastAsia="ＭＳ Ｐゴシック" w:hAnsi="ＭＳ Ｐゴシック"/>
                <w:color w:val="000000"/>
                <w:kern w:val="0"/>
                <w:sz w:val="22"/>
                <w:szCs w:val="22"/>
              </w:rPr>
            </w:pPr>
            <w:r>
              <w:rPr>
                <w:rFonts w:hint="eastAsia"/>
                <w:color w:val="000000"/>
                <w:sz w:val="22"/>
                <w:szCs w:val="22"/>
              </w:rPr>
              <w:t>778</w:t>
            </w:r>
          </w:p>
        </w:tc>
        <w:tc>
          <w:tcPr>
            <w:tcW w:w="1041" w:type="dxa"/>
            <w:tcBorders>
              <w:top w:val="nil"/>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3,021</w:t>
            </w:r>
          </w:p>
        </w:tc>
        <w:tc>
          <w:tcPr>
            <w:tcW w:w="1056" w:type="dxa"/>
            <w:tcBorders>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r w:rsidRPr="009B3CD4">
              <w:rPr>
                <w:rFonts w:ascii="ＭＳ ゴシック" w:eastAsia="ＭＳ ゴシック" w:hAnsi="ＭＳ ゴシック"/>
              </w:rPr>
              <w:t>7</w:t>
            </w:r>
          </w:p>
        </w:tc>
        <w:tc>
          <w:tcPr>
            <w:tcW w:w="1056" w:type="dxa"/>
            <w:tcBorders>
              <w:left w:val="single" w:sz="4" w:space="0" w:color="auto"/>
              <w:bottom w:val="dotted" w:sz="4" w:space="0" w:color="auto"/>
              <w:right w:val="single" w:sz="4" w:space="0" w:color="auto"/>
            </w:tcBorders>
          </w:tcPr>
          <w:p w:rsidR="00317421" w:rsidRPr="002A6185" w:rsidRDefault="00317421" w:rsidP="00317421">
            <w:pPr>
              <w:jc w:val="right"/>
            </w:pPr>
            <w:r w:rsidRPr="002A6185">
              <w:t>3,806</w:t>
            </w:r>
          </w:p>
        </w:tc>
        <w:tc>
          <w:tcPr>
            <w:tcW w:w="1138" w:type="dxa"/>
            <w:tcBorders>
              <w:left w:val="single" w:sz="4" w:space="0" w:color="auto"/>
              <w:bottom w:val="dotted" w:sz="4" w:space="0" w:color="auto"/>
              <w:right w:val="dashSmallGap" w:sz="4" w:space="0" w:color="auto"/>
            </w:tcBorders>
          </w:tcPr>
          <w:p w:rsidR="00317421" w:rsidRPr="006C454C" w:rsidRDefault="00317421" w:rsidP="00317421">
            <w:pPr>
              <w:jc w:val="right"/>
            </w:pPr>
            <w:r w:rsidRPr="006C454C">
              <w:t>119</w:t>
            </w:r>
          </w:p>
        </w:tc>
        <w:tc>
          <w:tcPr>
            <w:tcW w:w="1049" w:type="dxa"/>
            <w:tcBorders>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649</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3,343</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3,992</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112</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694</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3,472</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4,166</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122</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683</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3,243</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3,925</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106</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772</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2,887</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3,659</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91</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641</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2,867</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3,509</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88</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1,038</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3,231</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4,270</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86</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718</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3,038</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3,756</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93</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1,021</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2,988</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4,009</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115</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587</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2,701</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r>
              <w:rPr>
                <w:rFonts w:ascii="ＭＳ ゴシック" w:eastAsia="ＭＳ ゴシック" w:hAnsi="ＭＳ ゴシック" w:hint="eastAsia"/>
              </w:rPr>
              <w:t>529</w:t>
            </w: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3,817</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82</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cs="ＭＳ Ｐゴシック"/>
              </w:rPr>
            </w:pPr>
          </w:p>
        </w:tc>
      </w:tr>
      <w:tr w:rsidR="00317421" w:rsidRPr="009B3CD4" w:rsidTr="00317421">
        <w:trPr>
          <w:jc w:val="center"/>
        </w:trPr>
        <w:tc>
          <w:tcPr>
            <w:tcW w:w="782" w:type="dxa"/>
            <w:tcBorders>
              <w:top w:val="dotted" w:sz="4" w:space="0" w:color="auto"/>
              <w:bottom w:val="dotted"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072" w:type="dxa"/>
            <w:tcBorders>
              <w:top w:val="dotted" w:sz="4" w:space="0" w:color="auto"/>
              <w:left w:val="nil"/>
              <w:bottom w:val="dotted"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664</w:t>
            </w:r>
          </w:p>
        </w:tc>
        <w:tc>
          <w:tcPr>
            <w:tcW w:w="1041" w:type="dxa"/>
            <w:tcBorders>
              <w:top w:val="dotted" w:sz="4" w:space="0" w:color="auto"/>
              <w:left w:val="dashSmallGap" w:sz="4" w:space="0" w:color="auto"/>
              <w:bottom w:val="dotted"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3,126</w:t>
            </w:r>
          </w:p>
        </w:tc>
        <w:tc>
          <w:tcPr>
            <w:tcW w:w="1056" w:type="dxa"/>
            <w:tcBorders>
              <w:top w:val="dotted" w:sz="4" w:space="0" w:color="auto"/>
              <w:left w:val="dashSmallGap" w:sz="4" w:space="0" w:color="auto"/>
              <w:bottom w:val="dotted"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tted" w:sz="4" w:space="0" w:color="auto"/>
              <w:right w:val="single" w:sz="4" w:space="0" w:color="auto"/>
            </w:tcBorders>
          </w:tcPr>
          <w:p w:rsidR="00317421" w:rsidRPr="002A6185" w:rsidRDefault="00317421" w:rsidP="00317421">
            <w:pPr>
              <w:jc w:val="right"/>
            </w:pPr>
            <w:r w:rsidRPr="002A6185">
              <w:t>3,789</w:t>
            </w:r>
          </w:p>
        </w:tc>
        <w:tc>
          <w:tcPr>
            <w:tcW w:w="1138" w:type="dxa"/>
            <w:tcBorders>
              <w:top w:val="dotted" w:sz="4" w:space="0" w:color="auto"/>
              <w:left w:val="single" w:sz="4" w:space="0" w:color="auto"/>
              <w:bottom w:val="dotted" w:sz="4" w:space="0" w:color="auto"/>
              <w:right w:val="dashSmallGap" w:sz="4" w:space="0" w:color="auto"/>
            </w:tcBorders>
          </w:tcPr>
          <w:p w:rsidR="00317421" w:rsidRPr="006C454C" w:rsidRDefault="00317421" w:rsidP="00317421">
            <w:pPr>
              <w:jc w:val="right"/>
            </w:pPr>
            <w:r w:rsidRPr="006C454C">
              <w:t>101</w:t>
            </w:r>
          </w:p>
        </w:tc>
        <w:tc>
          <w:tcPr>
            <w:tcW w:w="1049" w:type="dxa"/>
            <w:tcBorders>
              <w:top w:val="dotted" w:sz="4" w:space="0" w:color="auto"/>
              <w:left w:val="dashSmallGap" w:sz="4" w:space="0" w:color="auto"/>
              <w:bottom w:val="dotted"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rPr>
            </w:pPr>
          </w:p>
        </w:tc>
      </w:tr>
      <w:tr w:rsidR="00317421" w:rsidRPr="009B3CD4" w:rsidTr="00317421">
        <w:trPr>
          <w:jc w:val="center"/>
        </w:trPr>
        <w:tc>
          <w:tcPr>
            <w:tcW w:w="782" w:type="dxa"/>
            <w:tcBorders>
              <w:top w:val="dotted" w:sz="4" w:space="0" w:color="auto"/>
              <w:bottom w:val="double"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072" w:type="dxa"/>
            <w:tcBorders>
              <w:top w:val="dotted" w:sz="4" w:space="0" w:color="auto"/>
              <w:left w:val="nil"/>
              <w:bottom w:val="double"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756</w:t>
            </w:r>
          </w:p>
        </w:tc>
        <w:tc>
          <w:tcPr>
            <w:tcW w:w="1041" w:type="dxa"/>
            <w:tcBorders>
              <w:top w:val="dotted" w:sz="4" w:space="0" w:color="auto"/>
              <w:left w:val="dashSmallGap" w:sz="4" w:space="0" w:color="auto"/>
              <w:bottom w:val="double"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3,843</w:t>
            </w:r>
          </w:p>
        </w:tc>
        <w:tc>
          <w:tcPr>
            <w:tcW w:w="1056" w:type="dxa"/>
            <w:tcBorders>
              <w:top w:val="dotted" w:sz="4" w:space="0" w:color="auto"/>
              <w:left w:val="dashSmallGap" w:sz="4" w:space="0" w:color="auto"/>
              <w:bottom w:val="double"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p>
        </w:tc>
        <w:tc>
          <w:tcPr>
            <w:tcW w:w="1056" w:type="dxa"/>
            <w:tcBorders>
              <w:top w:val="dotted" w:sz="4" w:space="0" w:color="auto"/>
              <w:left w:val="single" w:sz="4" w:space="0" w:color="auto"/>
              <w:bottom w:val="double" w:sz="4" w:space="0" w:color="auto"/>
              <w:right w:val="single" w:sz="4" w:space="0" w:color="auto"/>
            </w:tcBorders>
          </w:tcPr>
          <w:p w:rsidR="00317421" w:rsidRPr="002A6185" w:rsidRDefault="00317421" w:rsidP="00317421">
            <w:pPr>
              <w:jc w:val="right"/>
            </w:pPr>
            <w:r w:rsidRPr="002A6185">
              <w:t>4,599</w:t>
            </w:r>
          </w:p>
        </w:tc>
        <w:tc>
          <w:tcPr>
            <w:tcW w:w="1138" w:type="dxa"/>
            <w:tcBorders>
              <w:top w:val="dotted" w:sz="4" w:space="0" w:color="auto"/>
              <w:left w:val="single" w:sz="4" w:space="0" w:color="auto"/>
              <w:bottom w:val="double" w:sz="4" w:space="0" w:color="auto"/>
              <w:right w:val="dashSmallGap" w:sz="4" w:space="0" w:color="auto"/>
            </w:tcBorders>
          </w:tcPr>
          <w:p w:rsidR="00317421" w:rsidRPr="006C454C" w:rsidRDefault="00317421" w:rsidP="00317421">
            <w:pPr>
              <w:jc w:val="right"/>
            </w:pPr>
            <w:r w:rsidRPr="006C454C">
              <w:t>120</w:t>
            </w:r>
          </w:p>
        </w:tc>
        <w:tc>
          <w:tcPr>
            <w:tcW w:w="1049" w:type="dxa"/>
            <w:tcBorders>
              <w:top w:val="dotted" w:sz="4" w:space="0" w:color="auto"/>
              <w:left w:val="dashSmallGap" w:sz="4" w:space="0" w:color="auto"/>
              <w:bottom w:val="double"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rPr>
            </w:pPr>
            <w:r>
              <w:rPr>
                <w:rFonts w:ascii="ＭＳ ゴシック" w:eastAsia="ＭＳ ゴシック" w:hAnsi="ＭＳ ゴシック" w:hint="eastAsia"/>
              </w:rPr>
              <w:t>7</w:t>
            </w:r>
          </w:p>
        </w:tc>
      </w:tr>
      <w:tr w:rsidR="00317421" w:rsidRPr="009B3CD4" w:rsidTr="00317421">
        <w:trPr>
          <w:trHeight w:val="220"/>
          <w:jc w:val="center"/>
        </w:trPr>
        <w:tc>
          <w:tcPr>
            <w:tcW w:w="782" w:type="dxa"/>
            <w:tcBorders>
              <w:top w:val="double" w:sz="4" w:space="0" w:color="auto"/>
              <w:bottom w:val="single" w:sz="4" w:space="0" w:color="auto"/>
            </w:tcBorders>
          </w:tcPr>
          <w:p w:rsidR="00317421" w:rsidRPr="009B3CD4" w:rsidRDefault="00317421" w:rsidP="00317421">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072" w:type="dxa"/>
            <w:tcBorders>
              <w:top w:val="double" w:sz="4" w:space="0" w:color="auto"/>
              <w:left w:val="nil"/>
              <w:bottom w:val="single" w:sz="4" w:space="0" w:color="auto"/>
              <w:right w:val="dashSmallGap" w:sz="4" w:space="0" w:color="auto"/>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9,001</w:t>
            </w:r>
          </w:p>
        </w:tc>
        <w:tc>
          <w:tcPr>
            <w:tcW w:w="1041" w:type="dxa"/>
            <w:tcBorders>
              <w:top w:val="double" w:sz="4" w:space="0" w:color="auto"/>
              <w:left w:val="dashSmallGap" w:sz="4" w:space="0" w:color="auto"/>
              <w:bottom w:val="single" w:sz="4" w:space="0" w:color="auto"/>
              <w:right w:val="nil"/>
            </w:tcBorders>
            <w:shd w:val="clear" w:color="auto" w:fill="auto"/>
            <w:vAlign w:val="center"/>
          </w:tcPr>
          <w:p w:rsidR="00317421" w:rsidRDefault="00317421" w:rsidP="00317421">
            <w:pPr>
              <w:jc w:val="right"/>
              <w:rPr>
                <w:color w:val="000000"/>
                <w:sz w:val="22"/>
                <w:szCs w:val="22"/>
              </w:rPr>
            </w:pPr>
            <w:r>
              <w:rPr>
                <w:rFonts w:hint="eastAsia"/>
                <w:color w:val="000000"/>
                <w:sz w:val="22"/>
                <w:szCs w:val="22"/>
              </w:rPr>
              <w:t>37,760</w:t>
            </w:r>
          </w:p>
        </w:tc>
        <w:tc>
          <w:tcPr>
            <w:tcW w:w="1056" w:type="dxa"/>
            <w:tcBorders>
              <w:top w:val="double" w:sz="4" w:space="0" w:color="auto"/>
              <w:left w:val="dashSmallGap" w:sz="4" w:space="0" w:color="auto"/>
              <w:bottom w:val="single" w:sz="4" w:space="0" w:color="auto"/>
              <w:right w:val="single" w:sz="4" w:space="0" w:color="auto"/>
            </w:tcBorders>
          </w:tcPr>
          <w:p w:rsidR="00317421" w:rsidRPr="009B3CD4" w:rsidRDefault="00317421" w:rsidP="00317421">
            <w:pPr>
              <w:jc w:val="right"/>
              <w:rPr>
                <w:rFonts w:ascii="ＭＳ ゴシック" w:eastAsia="ＭＳ ゴシック" w:hAnsi="ＭＳ ゴシック"/>
              </w:rPr>
            </w:pPr>
            <w:r>
              <w:rPr>
                <w:rFonts w:ascii="ＭＳ ゴシック" w:eastAsia="ＭＳ ゴシック" w:hAnsi="ＭＳ ゴシック" w:hint="eastAsia"/>
              </w:rPr>
              <w:t>536</w:t>
            </w:r>
          </w:p>
        </w:tc>
        <w:tc>
          <w:tcPr>
            <w:tcW w:w="1056" w:type="dxa"/>
            <w:tcBorders>
              <w:top w:val="double" w:sz="4" w:space="0" w:color="auto"/>
              <w:left w:val="single" w:sz="4" w:space="0" w:color="auto"/>
              <w:bottom w:val="single" w:sz="4" w:space="0" w:color="auto"/>
              <w:right w:val="single" w:sz="4" w:space="0" w:color="auto"/>
            </w:tcBorders>
          </w:tcPr>
          <w:p w:rsidR="00317421" w:rsidRDefault="00317421" w:rsidP="00317421">
            <w:pPr>
              <w:jc w:val="right"/>
            </w:pPr>
            <w:r w:rsidRPr="002A6185">
              <w:t>47,297</w:t>
            </w:r>
          </w:p>
        </w:tc>
        <w:tc>
          <w:tcPr>
            <w:tcW w:w="1138" w:type="dxa"/>
            <w:tcBorders>
              <w:top w:val="double" w:sz="4" w:space="0" w:color="auto"/>
              <w:left w:val="single" w:sz="4" w:space="0" w:color="auto"/>
              <w:bottom w:val="single" w:sz="4" w:space="0" w:color="auto"/>
              <w:right w:val="dashSmallGap" w:sz="4" w:space="0" w:color="auto"/>
            </w:tcBorders>
          </w:tcPr>
          <w:p w:rsidR="00317421" w:rsidRDefault="00317421" w:rsidP="00317421">
            <w:pPr>
              <w:jc w:val="right"/>
            </w:pPr>
            <w:r>
              <w:rPr>
                <w:rFonts w:hint="eastAsia"/>
              </w:rPr>
              <w:t>1,233</w:t>
            </w:r>
          </w:p>
        </w:tc>
        <w:tc>
          <w:tcPr>
            <w:tcW w:w="1049" w:type="dxa"/>
            <w:tcBorders>
              <w:top w:val="double" w:sz="4" w:space="0" w:color="auto"/>
              <w:left w:val="dashSmallGap" w:sz="4" w:space="0" w:color="auto"/>
              <w:bottom w:val="single" w:sz="4" w:space="0" w:color="auto"/>
              <w:right w:val="single" w:sz="4" w:space="0" w:color="auto"/>
            </w:tcBorders>
            <w:shd w:val="clear" w:color="auto" w:fill="auto"/>
          </w:tcPr>
          <w:p w:rsidR="00317421" w:rsidRPr="009B3CD4" w:rsidRDefault="00317421" w:rsidP="00317421">
            <w:pPr>
              <w:jc w:val="right"/>
              <w:rPr>
                <w:rFonts w:ascii="ＭＳ ゴシック" w:eastAsia="ＭＳ ゴシック" w:hAnsi="ＭＳ ゴシック"/>
              </w:rPr>
            </w:pPr>
            <w:r>
              <w:rPr>
                <w:rFonts w:ascii="ＭＳ ゴシック" w:eastAsia="ＭＳ ゴシック" w:hAnsi="ＭＳ ゴシック" w:hint="eastAsia"/>
              </w:rPr>
              <w:t>7</w:t>
            </w:r>
          </w:p>
        </w:tc>
      </w:tr>
    </w:tbl>
    <w:p w:rsidR="00241B32" w:rsidRPr="009B3CD4" w:rsidRDefault="00241B32" w:rsidP="00241B32">
      <w:pPr>
        <w:pStyle w:val="1f8"/>
        <w:spacing w:beforeLines="20" w:before="72" w:afterLines="0" w:after="0"/>
        <w:rPr>
          <w:rFonts w:cs="ＭＳ明朝"/>
          <w:color w:val="auto"/>
          <w:sz w:val="21"/>
          <w:u w:val="none"/>
        </w:rPr>
      </w:pPr>
      <w:r w:rsidRPr="009B3CD4">
        <w:rPr>
          <w:color w:val="auto"/>
          <w:sz w:val="21"/>
        </w:rPr>
        <w:t>2</w:t>
      </w:r>
      <w:r w:rsidRPr="009B3CD4">
        <w:rPr>
          <w:rFonts w:hint="eastAsia"/>
          <w:color w:val="auto"/>
          <w:sz w:val="21"/>
        </w:rPr>
        <w:t xml:space="preserve">　平成</w:t>
      </w:r>
      <w:r w:rsidR="00FA39D1">
        <w:rPr>
          <w:rFonts w:hint="eastAsia"/>
          <w:color w:val="auto"/>
          <w:sz w:val="21"/>
          <w:lang w:eastAsia="ja-JP"/>
        </w:rPr>
        <w:t>30</w:t>
      </w:r>
      <w:r w:rsidRPr="009B3CD4">
        <w:rPr>
          <w:rFonts w:hint="eastAsia"/>
          <w:color w:val="auto"/>
          <w:sz w:val="21"/>
        </w:rPr>
        <w:t>年度</w:t>
      </w:r>
      <w:r w:rsidRPr="009B3CD4">
        <w:rPr>
          <w:rFonts w:hint="eastAsia"/>
          <w:color w:val="auto"/>
          <w:sz w:val="21"/>
          <w:u w:val="none"/>
          <w:lang w:eastAsia="ja-JP"/>
        </w:rPr>
        <w:t xml:space="preserve">　　　　　　　　　　　　　　　　　　　　　　　　　　　　　</w:t>
      </w:r>
      <w:proofErr w:type="spellStart"/>
      <w:r w:rsidRPr="009B3CD4">
        <w:rPr>
          <w:rFonts w:cs="ＭＳ明朝" w:hint="eastAsia"/>
          <w:color w:val="auto"/>
          <w:sz w:val="21"/>
          <w:u w:val="none"/>
        </w:rPr>
        <w:t>単位：</w:t>
      </w:r>
      <w:r w:rsidRPr="009B3CD4">
        <w:rPr>
          <w:rFonts w:cs="ＭＳ明朝" w:hint="eastAsia"/>
          <w:color w:val="auto"/>
          <w:sz w:val="21"/>
          <w:u w:val="none"/>
          <w:lang w:eastAsia="ja-JP"/>
        </w:rPr>
        <w:t>KL</w:t>
      </w:r>
      <w:proofErr w:type="spellEnd"/>
      <w:r w:rsidRPr="009B3CD4">
        <w:rPr>
          <w:rFonts w:cs="ＭＳ明朝" w:hint="eastAsia"/>
          <w:color w:val="auto"/>
          <w:sz w:val="21"/>
          <w:u w:val="none"/>
        </w:rPr>
        <w:t xml:space="preserve"> </w:t>
      </w:r>
      <w:r w:rsidRPr="009B3CD4">
        <w:rPr>
          <w:rFonts w:cs="ＭＳ明朝" w:hint="eastAsia"/>
          <w:color w:val="auto"/>
          <w:sz w:val="21"/>
          <w:u w:val="none"/>
          <w:lang w:eastAsia="ja-JP"/>
        </w:rPr>
        <w:t xml:space="preserve">　　　　　　</w:t>
      </w:r>
    </w:p>
    <w:tbl>
      <w:tblPr>
        <w:tblW w:w="7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4"/>
        <w:gridCol w:w="1078"/>
        <w:gridCol w:w="1160"/>
        <w:gridCol w:w="1058"/>
        <w:gridCol w:w="1058"/>
        <w:gridCol w:w="1005"/>
      </w:tblGrid>
      <w:tr w:rsidR="00241B32" w:rsidRPr="009B3CD4" w:rsidTr="005D74C4">
        <w:trPr>
          <w:jc w:val="center"/>
        </w:trPr>
        <w:tc>
          <w:tcPr>
            <w:tcW w:w="839" w:type="dxa"/>
            <w:vMerge w:val="restart"/>
            <w:shd w:val="clear" w:color="auto" w:fill="D9D9D9"/>
          </w:tcPr>
          <w:p w:rsidR="00241B32" w:rsidRPr="009B3CD4" w:rsidRDefault="00241B32" w:rsidP="005D74C4">
            <w:pPr>
              <w:jc w:val="center"/>
              <w:rPr>
                <w:rFonts w:ascii="ＭＳ ゴシック" w:eastAsia="ＭＳ ゴシック" w:hAnsi="ＭＳ ゴシック"/>
              </w:rPr>
            </w:pPr>
          </w:p>
        </w:tc>
        <w:tc>
          <w:tcPr>
            <w:tcW w:w="4370" w:type="dxa"/>
            <w:gridSpan w:val="4"/>
            <w:tcBorders>
              <w:bottom w:val="nil"/>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搬入量</w:t>
            </w:r>
          </w:p>
        </w:tc>
        <w:tc>
          <w:tcPr>
            <w:tcW w:w="2063" w:type="dxa"/>
            <w:gridSpan w:val="2"/>
            <w:tcBorders>
              <w:left w:val="single" w:sz="4" w:space="0" w:color="auto"/>
              <w:bottom w:val="nil"/>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搬出量</w:t>
            </w:r>
          </w:p>
        </w:tc>
      </w:tr>
      <w:tr w:rsidR="00241B32" w:rsidRPr="009B3CD4" w:rsidTr="005D74C4">
        <w:trPr>
          <w:jc w:val="center"/>
        </w:trPr>
        <w:tc>
          <w:tcPr>
            <w:tcW w:w="839" w:type="dxa"/>
            <w:vMerge/>
            <w:tcBorders>
              <w:bottom w:val="single" w:sz="4" w:space="0" w:color="auto"/>
            </w:tcBorders>
            <w:shd w:val="clear" w:color="auto" w:fill="D9D9D9"/>
          </w:tcPr>
          <w:p w:rsidR="00241B32" w:rsidRPr="009B3CD4" w:rsidRDefault="00241B32" w:rsidP="005D74C4">
            <w:pPr>
              <w:jc w:val="center"/>
              <w:rPr>
                <w:rFonts w:ascii="ＭＳ ゴシック" w:eastAsia="ＭＳ ゴシック" w:hAnsi="ＭＳ ゴシック"/>
              </w:rPr>
            </w:pPr>
          </w:p>
        </w:tc>
        <w:tc>
          <w:tcPr>
            <w:tcW w:w="1074" w:type="dxa"/>
            <w:tcBorders>
              <w:top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生し尿</w:t>
            </w:r>
          </w:p>
        </w:tc>
        <w:tc>
          <w:tcPr>
            <w:tcW w:w="1078" w:type="dxa"/>
            <w:tcBorders>
              <w:top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浄化槽</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c>
          <w:tcPr>
            <w:tcW w:w="1160" w:type="dxa"/>
            <w:tcBorders>
              <w:top w:val="single" w:sz="4" w:space="0" w:color="auto"/>
              <w:left w:val="dashSmallGap"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その他</w:t>
            </w:r>
          </w:p>
        </w:tc>
        <w:tc>
          <w:tcPr>
            <w:tcW w:w="1058" w:type="dxa"/>
            <w:tcBorders>
              <w:top w:val="nil"/>
              <w:left w:val="single"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計</w:t>
            </w:r>
          </w:p>
        </w:tc>
        <w:tc>
          <w:tcPr>
            <w:tcW w:w="1058" w:type="dxa"/>
            <w:tcBorders>
              <w:top w:val="single" w:sz="4" w:space="0" w:color="auto"/>
              <w:left w:val="single" w:sz="4" w:space="0" w:color="auto"/>
              <w:bottom w:val="single" w:sz="4" w:space="0" w:color="auto"/>
              <w:right w:val="dashSmallGap"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脱水</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c>
          <w:tcPr>
            <w:tcW w:w="1005" w:type="dxa"/>
            <w:tcBorders>
              <w:top w:val="single" w:sz="4" w:space="0" w:color="auto"/>
              <w:left w:val="dashSmallGap" w:sz="4" w:space="0" w:color="auto"/>
              <w:bottom w:val="single" w:sz="4" w:space="0" w:color="auto"/>
              <w:right w:val="single" w:sz="4" w:space="0" w:color="auto"/>
            </w:tcBorders>
            <w:shd w:val="clear" w:color="auto" w:fill="D9D9D9"/>
            <w:vAlign w:val="center"/>
          </w:tcPr>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沈砂</w:t>
            </w:r>
          </w:p>
          <w:p w:rsidR="00241B32" w:rsidRPr="009B3CD4" w:rsidRDefault="00241B32" w:rsidP="005D74C4">
            <w:pPr>
              <w:jc w:val="center"/>
              <w:rPr>
                <w:rFonts w:ascii="ＭＳ ゴシック" w:eastAsia="ＭＳ ゴシック" w:hAnsi="ＭＳ ゴシック"/>
              </w:rPr>
            </w:pPr>
            <w:r w:rsidRPr="009B3CD4">
              <w:rPr>
                <w:rFonts w:ascii="ＭＳ ゴシック" w:eastAsia="ＭＳ ゴシック" w:hAnsi="ＭＳ ゴシック" w:hint="eastAsia"/>
              </w:rPr>
              <w:t>汚泥</w:t>
            </w:r>
          </w:p>
        </w:tc>
      </w:tr>
      <w:tr w:rsidR="00FA39D1" w:rsidRPr="009B3CD4" w:rsidTr="005D74C4">
        <w:trPr>
          <w:jc w:val="center"/>
        </w:trPr>
        <w:tc>
          <w:tcPr>
            <w:tcW w:w="839" w:type="dxa"/>
            <w:tcBorders>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074" w:type="dxa"/>
            <w:tcBorders>
              <w:bottom w:val="dotted" w:sz="4" w:space="0" w:color="auto"/>
              <w:right w:val="dashSmallGap" w:sz="4" w:space="0" w:color="auto"/>
            </w:tcBorders>
            <w:shd w:val="clear" w:color="auto" w:fill="auto"/>
          </w:tcPr>
          <w:p w:rsidR="00FA39D1" w:rsidRPr="007F04A3" w:rsidRDefault="00FA39D1" w:rsidP="00FA39D1">
            <w:pPr>
              <w:jc w:val="right"/>
            </w:pPr>
            <w:r w:rsidRPr="007F04A3">
              <w:t>606</w:t>
            </w:r>
          </w:p>
        </w:tc>
        <w:tc>
          <w:tcPr>
            <w:tcW w:w="1078" w:type="dxa"/>
            <w:tcBorders>
              <w:bottom w:val="dotted" w:sz="4" w:space="0" w:color="auto"/>
              <w:right w:val="dashSmallGap" w:sz="4" w:space="0" w:color="auto"/>
            </w:tcBorders>
            <w:shd w:val="clear" w:color="auto" w:fill="auto"/>
          </w:tcPr>
          <w:p w:rsidR="00FA39D1" w:rsidRPr="007F04A3" w:rsidRDefault="00FA39D1" w:rsidP="00FA39D1">
            <w:pPr>
              <w:jc w:val="right"/>
            </w:pPr>
            <w:r w:rsidRPr="007F04A3">
              <w:t>3,126</w:t>
            </w:r>
          </w:p>
        </w:tc>
        <w:tc>
          <w:tcPr>
            <w:tcW w:w="1160" w:type="dxa"/>
            <w:tcBorders>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left w:val="single" w:sz="4" w:space="0" w:color="auto"/>
              <w:bottom w:val="dotted" w:sz="4" w:space="0" w:color="auto"/>
              <w:right w:val="single" w:sz="4" w:space="0" w:color="auto"/>
            </w:tcBorders>
          </w:tcPr>
          <w:p w:rsidR="00FA39D1" w:rsidRPr="00C40744" w:rsidRDefault="00FA39D1" w:rsidP="00FA39D1">
            <w:pPr>
              <w:jc w:val="right"/>
            </w:pPr>
            <w:r w:rsidRPr="00C40744">
              <w:t>3,732</w:t>
            </w:r>
          </w:p>
        </w:tc>
        <w:tc>
          <w:tcPr>
            <w:tcW w:w="1058" w:type="dxa"/>
            <w:tcBorders>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91</w:t>
            </w:r>
          </w:p>
        </w:tc>
        <w:tc>
          <w:tcPr>
            <w:tcW w:w="1005" w:type="dxa"/>
            <w:tcBorders>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599</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3,129</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3,728</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112</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602</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3,390</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3,992</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103</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591</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3,144</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3,735</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93</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623</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2,875</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3,497</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85</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575</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2,710</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3,284</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68</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651</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3,534</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4,185</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75</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cs="ＭＳ Ｐ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561</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3,068</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3,629</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87</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735</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3,314</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4,050</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99</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444</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2,711</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3,156</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95</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r>
              <w:rPr>
                <w:rFonts w:ascii="ＭＳ ゴシック" w:eastAsia="ＭＳ ゴシック" w:hAnsi="ＭＳ ゴシック" w:hint="eastAsia"/>
              </w:rPr>
              <w:t>7</w:t>
            </w:r>
          </w:p>
        </w:tc>
      </w:tr>
      <w:tr w:rsidR="00FA39D1" w:rsidRPr="009B3CD4" w:rsidTr="005D74C4">
        <w:trPr>
          <w:jc w:val="center"/>
        </w:trPr>
        <w:tc>
          <w:tcPr>
            <w:tcW w:w="839" w:type="dxa"/>
            <w:tcBorders>
              <w:top w:val="dotted" w:sz="4" w:space="0" w:color="auto"/>
              <w:bottom w:val="dotted"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074"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503</w:t>
            </w:r>
          </w:p>
        </w:tc>
        <w:tc>
          <w:tcPr>
            <w:tcW w:w="1078" w:type="dxa"/>
            <w:tcBorders>
              <w:top w:val="dotted" w:sz="4" w:space="0" w:color="auto"/>
              <w:bottom w:val="dotted" w:sz="4" w:space="0" w:color="auto"/>
              <w:right w:val="dashSmallGap" w:sz="4" w:space="0" w:color="auto"/>
            </w:tcBorders>
            <w:shd w:val="clear" w:color="auto" w:fill="auto"/>
          </w:tcPr>
          <w:p w:rsidR="00FA39D1" w:rsidRPr="007F04A3" w:rsidRDefault="00FA39D1" w:rsidP="00FA39D1">
            <w:pPr>
              <w:jc w:val="right"/>
            </w:pPr>
            <w:r w:rsidRPr="007F04A3">
              <w:t>3,230</w:t>
            </w:r>
          </w:p>
        </w:tc>
        <w:tc>
          <w:tcPr>
            <w:tcW w:w="1160"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tted" w:sz="4" w:space="0" w:color="auto"/>
              <w:right w:val="single" w:sz="4" w:space="0" w:color="auto"/>
            </w:tcBorders>
          </w:tcPr>
          <w:p w:rsidR="00FA39D1" w:rsidRPr="00C40744" w:rsidRDefault="00FA39D1" w:rsidP="00FA39D1">
            <w:pPr>
              <w:jc w:val="right"/>
            </w:pPr>
            <w:r w:rsidRPr="00C40744">
              <w:t>3,733</w:t>
            </w:r>
          </w:p>
        </w:tc>
        <w:tc>
          <w:tcPr>
            <w:tcW w:w="1058" w:type="dxa"/>
            <w:tcBorders>
              <w:top w:val="dotted" w:sz="4" w:space="0" w:color="auto"/>
              <w:left w:val="single" w:sz="4" w:space="0" w:color="auto"/>
              <w:bottom w:val="dotted" w:sz="4" w:space="0" w:color="auto"/>
              <w:right w:val="dashSmallGap" w:sz="4" w:space="0" w:color="auto"/>
            </w:tcBorders>
            <w:shd w:val="clear" w:color="auto" w:fill="auto"/>
          </w:tcPr>
          <w:p w:rsidR="00FA39D1" w:rsidRPr="00865440" w:rsidRDefault="00FA39D1" w:rsidP="00FA39D1">
            <w:pPr>
              <w:jc w:val="right"/>
            </w:pPr>
            <w:r w:rsidRPr="00865440">
              <w:t>90</w:t>
            </w:r>
          </w:p>
        </w:tc>
        <w:tc>
          <w:tcPr>
            <w:tcW w:w="1005" w:type="dxa"/>
            <w:tcBorders>
              <w:top w:val="dotted" w:sz="4" w:space="0" w:color="auto"/>
              <w:left w:val="dashSmallGap" w:sz="4" w:space="0" w:color="auto"/>
              <w:bottom w:val="dotted"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r>
      <w:tr w:rsidR="00FA39D1" w:rsidRPr="009B3CD4" w:rsidTr="005D74C4">
        <w:trPr>
          <w:jc w:val="center"/>
        </w:trPr>
        <w:tc>
          <w:tcPr>
            <w:tcW w:w="839" w:type="dxa"/>
            <w:tcBorders>
              <w:top w:val="dotted" w:sz="4" w:space="0" w:color="auto"/>
              <w:bottom w:val="double"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074" w:type="dxa"/>
            <w:tcBorders>
              <w:top w:val="dotted" w:sz="4" w:space="0" w:color="auto"/>
              <w:bottom w:val="double" w:sz="4" w:space="0" w:color="auto"/>
              <w:right w:val="dashSmallGap" w:sz="4" w:space="0" w:color="auto"/>
            </w:tcBorders>
            <w:shd w:val="clear" w:color="auto" w:fill="auto"/>
          </w:tcPr>
          <w:p w:rsidR="00FA39D1" w:rsidRPr="007F04A3" w:rsidRDefault="00FA39D1" w:rsidP="00FA39D1">
            <w:pPr>
              <w:jc w:val="right"/>
            </w:pPr>
            <w:r w:rsidRPr="007F04A3">
              <w:t>533</w:t>
            </w:r>
          </w:p>
        </w:tc>
        <w:tc>
          <w:tcPr>
            <w:tcW w:w="1078" w:type="dxa"/>
            <w:tcBorders>
              <w:top w:val="dotted" w:sz="4" w:space="0" w:color="auto"/>
              <w:bottom w:val="double" w:sz="4" w:space="0" w:color="auto"/>
              <w:right w:val="dashSmallGap" w:sz="4" w:space="0" w:color="auto"/>
            </w:tcBorders>
            <w:shd w:val="clear" w:color="auto" w:fill="auto"/>
          </w:tcPr>
          <w:p w:rsidR="00FA39D1" w:rsidRPr="007F04A3" w:rsidRDefault="00FA39D1" w:rsidP="00FA39D1">
            <w:pPr>
              <w:jc w:val="right"/>
            </w:pPr>
            <w:r w:rsidRPr="007F04A3">
              <w:t>3,977</w:t>
            </w:r>
          </w:p>
        </w:tc>
        <w:tc>
          <w:tcPr>
            <w:tcW w:w="1160" w:type="dxa"/>
            <w:tcBorders>
              <w:top w:val="dotted" w:sz="4" w:space="0" w:color="auto"/>
              <w:left w:val="dashSmallGap" w:sz="4" w:space="0" w:color="auto"/>
              <w:bottom w:val="double"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tted" w:sz="4" w:space="0" w:color="auto"/>
              <w:left w:val="single" w:sz="4" w:space="0" w:color="auto"/>
              <w:bottom w:val="double" w:sz="4" w:space="0" w:color="auto"/>
              <w:right w:val="single" w:sz="4" w:space="0" w:color="auto"/>
            </w:tcBorders>
          </w:tcPr>
          <w:p w:rsidR="00FA39D1" w:rsidRPr="00C40744" w:rsidRDefault="00FA39D1" w:rsidP="00FA39D1">
            <w:pPr>
              <w:jc w:val="right"/>
            </w:pPr>
            <w:r w:rsidRPr="00C40744">
              <w:t>4,510</w:t>
            </w:r>
          </w:p>
        </w:tc>
        <w:tc>
          <w:tcPr>
            <w:tcW w:w="1058" w:type="dxa"/>
            <w:tcBorders>
              <w:top w:val="dotted" w:sz="4" w:space="0" w:color="auto"/>
              <w:left w:val="single" w:sz="4" w:space="0" w:color="auto"/>
              <w:bottom w:val="double" w:sz="4" w:space="0" w:color="auto"/>
              <w:right w:val="dashSmallGap" w:sz="4" w:space="0" w:color="auto"/>
            </w:tcBorders>
            <w:shd w:val="clear" w:color="auto" w:fill="auto"/>
          </w:tcPr>
          <w:p w:rsidR="00FA39D1" w:rsidRPr="00865440" w:rsidRDefault="00FA39D1" w:rsidP="00FA39D1">
            <w:pPr>
              <w:jc w:val="right"/>
            </w:pPr>
            <w:r w:rsidRPr="00865440">
              <w:t>120</w:t>
            </w:r>
          </w:p>
        </w:tc>
        <w:tc>
          <w:tcPr>
            <w:tcW w:w="1005" w:type="dxa"/>
            <w:tcBorders>
              <w:top w:val="dotted" w:sz="4" w:space="0" w:color="auto"/>
              <w:left w:val="dashSmallGap" w:sz="4" w:space="0" w:color="auto"/>
              <w:bottom w:val="double"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r>
      <w:tr w:rsidR="00FA39D1" w:rsidRPr="009B3CD4" w:rsidTr="005D74C4">
        <w:trPr>
          <w:trHeight w:val="220"/>
          <w:jc w:val="center"/>
        </w:trPr>
        <w:tc>
          <w:tcPr>
            <w:tcW w:w="839" w:type="dxa"/>
            <w:tcBorders>
              <w:top w:val="double" w:sz="4" w:space="0" w:color="auto"/>
              <w:bottom w:val="single" w:sz="4" w:space="0" w:color="auto"/>
            </w:tcBorders>
          </w:tcPr>
          <w:p w:rsidR="00FA39D1" w:rsidRPr="009B3CD4" w:rsidRDefault="00FA39D1" w:rsidP="00FA39D1">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074" w:type="dxa"/>
            <w:tcBorders>
              <w:top w:val="double" w:sz="4" w:space="0" w:color="auto"/>
              <w:bottom w:val="single" w:sz="4" w:space="0" w:color="auto"/>
              <w:right w:val="dashSmallGap" w:sz="4" w:space="0" w:color="auto"/>
            </w:tcBorders>
            <w:shd w:val="clear" w:color="auto" w:fill="auto"/>
          </w:tcPr>
          <w:p w:rsidR="00FA39D1" w:rsidRPr="007F04A3" w:rsidRDefault="00FA39D1" w:rsidP="00FA39D1">
            <w:pPr>
              <w:jc w:val="right"/>
            </w:pPr>
            <w:r w:rsidRPr="007F04A3">
              <w:t>7,023</w:t>
            </w:r>
          </w:p>
        </w:tc>
        <w:tc>
          <w:tcPr>
            <w:tcW w:w="1078" w:type="dxa"/>
            <w:tcBorders>
              <w:top w:val="double" w:sz="4" w:space="0" w:color="auto"/>
              <w:bottom w:val="single" w:sz="4" w:space="0" w:color="auto"/>
              <w:right w:val="dashSmallGap" w:sz="4" w:space="0" w:color="auto"/>
            </w:tcBorders>
            <w:shd w:val="clear" w:color="auto" w:fill="auto"/>
          </w:tcPr>
          <w:p w:rsidR="00FA39D1" w:rsidRDefault="00FA39D1" w:rsidP="00FA39D1">
            <w:pPr>
              <w:jc w:val="right"/>
            </w:pPr>
            <w:r w:rsidRPr="007F04A3">
              <w:t>38,207</w:t>
            </w:r>
          </w:p>
        </w:tc>
        <w:tc>
          <w:tcPr>
            <w:tcW w:w="1160" w:type="dxa"/>
            <w:tcBorders>
              <w:top w:val="double" w:sz="4" w:space="0" w:color="auto"/>
              <w:left w:val="dashSmallGap" w:sz="4" w:space="0" w:color="auto"/>
              <w:bottom w:val="single"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p>
        </w:tc>
        <w:tc>
          <w:tcPr>
            <w:tcW w:w="1058" w:type="dxa"/>
            <w:tcBorders>
              <w:top w:val="double" w:sz="4" w:space="0" w:color="auto"/>
              <w:left w:val="single" w:sz="4" w:space="0" w:color="auto"/>
              <w:bottom w:val="single" w:sz="4" w:space="0" w:color="auto"/>
              <w:right w:val="single" w:sz="4" w:space="0" w:color="auto"/>
            </w:tcBorders>
          </w:tcPr>
          <w:p w:rsidR="00FA39D1" w:rsidRDefault="00FA39D1" w:rsidP="00FA39D1">
            <w:pPr>
              <w:jc w:val="right"/>
            </w:pPr>
            <w:r w:rsidRPr="00C40744">
              <w:t>45,230</w:t>
            </w:r>
          </w:p>
        </w:tc>
        <w:tc>
          <w:tcPr>
            <w:tcW w:w="1058" w:type="dxa"/>
            <w:tcBorders>
              <w:top w:val="double" w:sz="4" w:space="0" w:color="auto"/>
              <w:left w:val="single" w:sz="4" w:space="0" w:color="auto"/>
              <w:bottom w:val="single" w:sz="4" w:space="0" w:color="auto"/>
              <w:right w:val="dashSmallGap" w:sz="4" w:space="0" w:color="auto"/>
            </w:tcBorders>
            <w:shd w:val="clear" w:color="auto" w:fill="auto"/>
          </w:tcPr>
          <w:p w:rsidR="00FA39D1" w:rsidRDefault="00FA39D1" w:rsidP="00FA39D1">
            <w:pPr>
              <w:jc w:val="right"/>
            </w:pPr>
            <w:r w:rsidRPr="00865440">
              <w:t>1,118</w:t>
            </w:r>
          </w:p>
        </w:tc>
        <w:tc>
          <w:tcPr>
            <w:tcW w:w="1005" w:type="dxa"/>
            <w:tcBorders>
              <w:top w:val="double" w:sz="4" w:space="0" w:color="auto"/>
              <w:left w:val="dashSmallGap" w:sz="4" w:space="0" w:color="auto"/>
              <w:bottom w:val="single" w:sz="4" w:space="0" w:color="auto"/>
              <w:right w:val="single" w:sz="4" w:space="0" w:color="auto"/>
            </w:tcBorders>
            <w:shd w:val="clear" w:color="auto" w:fill="auto"/>
          </w:tcPr>
          <w:p w:rsidR="00FA39D1" w:rsidRPr="009B3CD4" w:rsidRDefault="00FA39D1" w:rsidP="00FA39D1">
            <w:pPr>
              <w:jc w:val="right"/>
              <w:rPr>
                <w:rFonts w:ascii="ＭＳ ゴシック" w:eastAsia="ＭＳ ゴシック" w:hAnsi="ＭＳ ゴシック"/>
              </w:rPr>
            </w:pPr>
            <w:r>
              <w:rPr>
                <w:rFonts w:ascii="ＭＳ ゴシック" w:eastAsia="ＭＳ ゴシック" w:hAnsi="ＭＳ ゴシック" w:hint="eastAsia"/>
              </w:rPr>
              <w:t>7</w:t>
            </w:r>
          </w:p>
        </w:tc>
      </w:tr>
    </w:tbl>
    <w:p w:rsidR="00EB0211" w:rsidRPr="009B3CD4" w:rsidRDefault="00EB0211" w:rsidP="00EB0211">
      <w:pPr>
        <w:autoSpaceDE w:val="0"/>
        <w:autoSpaceDN w:val="0"/>
        <w:adjustRightInd w:val="0"/>
        <w:jc w:val="left"/>
        <w:rPr>
          <w:rFonts w:ascii="ＭＳ ゴシック" w:eastAsia="ＭＳ ゴシック" w:hAnsi="ＭＳ ゴシック" w:cs="ＭＳ明朝"/>
          <w:kern w:val="0"/>
        </w:rPr>
      </w:pPr>
    </w:p>
    <w:p w:rsidR="00EB0211" w:rsidRPr="009B3CD4" w:rsidRDefault="00EB0211" w:rsidP="00EB0211">
      <w:pPr>
        <w:numPr>
          <w:ilvl w:val="0"/>
          <w:numId w:val="16"/>
        </w:numPr>
        <w:autoSpaceDE w:val="0"/>
        <w:autoSpaceDN w:val="0"/>
        <w:adjustRightInd w:val="0"/>
        <w:jc w:val="left"/>
        <w:rPr>
          <w:rFonts w:ascii="ＭＳ ゴシック" w:eastAsia="ＭＳ ゴシック" w:hAnsi="ＭＳ ゴシック" w:cs="ＭＳ明朝"/>
          <w:kern w:val="0"/>
        </w:rPr>
      </w:pPr>
      <w:r w:rsidRPr="009B3CD4">
        <w:rPr>
          <w:rFonts w:ascii="ＭＳ ゴシック" w:eastAsia="ＭＳ ゴシック" w:hAnsi="ＭＳ ゴシック" w:cs="ＭＳ明朝" w:hint="eastAsia"/>
          <w:kern w:val="0"/>
        </w:rPr>
        <w:t>下水道接続に伴う</w:t>
      </w:r>
      <w:r w:rsidR="00FC0FFF" w:rsidRPr="009B3CD4">
        <w:rPr>
          <w:rFonts w:ascii="ＭＳ ゴシック" w:eastAsia="ＭＳ ゴシック" w:hAnsi="ＭＳ ゴシック" w:cs="ＭＳ明朝" w:hint="eastAsia"/>
          <w:kern w:val="0"/>
        </w:rPr>
        <w:t>大規模施設の</w:t>
      </w:r>
      <w:r w:rsidRPr="009B3CD4">
        <w:rPr>
          <w:rFonts w:ascii="ＭＳ ゴシック" w:eastAsia="ＭＳ ゴシック" w:hAnsi="ＭＳ ゴシック" w:cs="ＭＳ明朝" w:hint="eastAsia"/>
          <w:kern w:val="0"/>
        </w:rPr>
        <w:t>浄化槽汚泥の引き抜き等による搬入をその他とする。</w:t>
      </w:r>
      <w:r w:rsidRPr="009B3CD4">
        <w:rPr>
          <w:rFonts w:ascii="ＭＳ ゴシック" w:eastAsia="ＭＳ ゴシック" w:hAnsi="ＭＳ ゴシック" w:cs="ＭＳ明朝"/>
          <w:kern w:val="0"/>
        </w:rPr>
        <w:t xml:space="preserve"> </w:t>
      </w:r>
    </w:p>
    <w:p w:rsidR="00241B32" w:rsidRPr="009B3CD4" w:rsidRDefault="00241B32" w:rsidP="00241B32">
      <w:pPr>
        <w:autoSpaceDE w:val="0"/>
        <w:autoSpaceDN w:val="0"/>
        <w:jc w:val="right"/>
        <w:rPr>
          <w:rFonts w:ascii="ＭＳ ゴシック" w:eastAsia="ＭＳ ゴシック" w:hAnsi="ＭＳ ゴシック"/>
        </w:rPr>
      </w:pPr>
      <w:r w:rsidRPr="009B3CD4">
        <w:rPr>
          <w:rFonts w:ascii="ＭＳ ゴシック" w:eastAsia="ＭＳ ゴシック" w:hAnsi="ＭＳ ゴシック" w:cs="ＭＳ明朝"/>
          <w:b/>
          <w:kern w:val="0"/>
        </w:rPr>
        <w:br w:type="page"/>
      </w:r>
      <w:r w:rsidRPr="009B3CD4">
        <w:rPr>
          <w:rFonts w:ascii="ＭＳ ゴシック" w:eastAsia="ＭＳ ゴシック" w:hAnsi="ＭＳ ゴシック" w:hint="eastAsia"/>
        </w:rPr>
        <w:lastRenderedPageBreak/>
        <w:t>別紙4</w:t>
      </w:r>
    </w:p>
    <w:p w:rsidR="00241B32" w:rsidRPr="009B3CD4" w:rsidRDefault="00241B32" w:rsidP="00241B32">
      <w:pPr>
        <w:autoSpaceDE w:val="0"/>
        <w:autoSpaceDN w:val="0"/>
        <w:jc w:val="right"/>
        <w:rPr>
          <w:rFonts w:ascii="ＭＳ ゴシック" w:eastAsia="ＭＳ ゴシック" w:hAnsi="ＭＳ ゴシック"/>
        </w:rPr>
      </w:pPr>
      <w:r w:rsidRPr="009B3CD4">
        <w:rPr>
          <w:rFonts w:ascii="ＭＳ ゴシック" w:eastAsia="ＭＳ ゴシック" w:hAnsi="ＭＳ ゴシック" w:hint="eastAsia"/>
        </w:rPr>
        <w:t>(</w:t>
      </w:r>
      <w:r w:rsidR="00352014" w:rsidRPr="009B3CD4">
        <w:rPr>
          <w:rFonts w:ascii="ＭＳ ゴシック" w:eastAsia="ＭＳ ゴシック" w:hAnsi="ＭＳ ゴシック" w:hint="eastAsia"/>
        </w:rPr>
        <w:t>施設稼働日数等</w:t>
      </w:r>
      <w:r w:rsidR="007213AA" w:rsidRPr="009B3CD4">
        <w:rPr>
          <w:rFonts w:ascii="ＭＳ ゴシック" w:eastAsia="ＭＳ ゴシック" w:hAnsi="ＭＳ ゴシック" w:hint="eastAsia"/>
        </w:rPr>
        <w:t>実績</w:t>
      </w:r>
      <w:r w:rsidRPr="009B3CD4">
        <w:rPr>
          <w:rFonts w:ascii="ＭＳ ゴシック" w:eastAsia="ＭＳ ゴシック" w:hAnsi="ＭＳ ゴシック" w:hint="eastAsia"/>
        </w:rPr>
        <w:t>)</w:t>
      </w:r>
    </w:p>
    <w:p w:rsidR="00241B32" w:rsidRPr="009B3CD4" w:rsidRDefault="00241B32" w:rsidP="00241B32">
      <w:pPr>
        <w:autoSpaceDE w:val="0"/>
        <w:autoSpaceDN w:val="0"/>
        <w:adjustRightInd w:val="0"/>
        <w:rPr>
          <w:rFonts w:ascii="ＭＳ ゴシック" w:eastAsia="ＭＳ ゴシック" w:hAnsi="ＭＳ ゴシック" w:cs="ＭＳ明朝"/>
        </w:rPr>
      </w:pPr>
      <w:r w:rsidRPr="009B3CD4">
        <w:rPr>
          <w:rFonts w:ascii="ＭＳ ゴシック" w:eastAsia="ＭＳ ゴシック" w:hAnsi="ＭＳ ゴシック"/>
          <w:u w:val="single"/>
        </w:rPr>
        <w:t>1</w:t>
      </w:r>
      <w:r w:rsidRPr="009B3CD4">
        <w:rPr>
          <w:rFonts w:ascii="ＭＳ ゴシック" w:eastAsia="ＭＳ ゴシック" w:hAnsi="ＭＳ ゴシック" w:hint="eastAsia"/>
          <w:u w:val="single"/>
        </w:rPr>
        <w:t xml:space="preserve">　平成2</w:t>
      </w:r>
      <w:r w:rsidR="00AB3E67">
        <w:rPr>
          <w:rFonts w:ascii="ＭＳ ゴシック" w:eastAsia="ＭＳ ゴシック" w:hAnsi="ＭＳ ゴシック" w:hint="eastAsia"/>
          <w:u w:val="single"/>
        </w:rPr>
        <w:t>9</w:t>
      </w:r>
      <w:r w:rsidRPr="009B3CD4">
        <w:rPr>
          <w:rFonts w:ascii="ＭＳ ゴシック" w:eastAsia="ＭＳ ゴシック" w:hAnsi="ＭＳ ゴシック" w:hint="eastAsia"/>
          <w:u w:val="single"/>
        </w:rPr>
        <w:t>年度</w:t>
      </w:r>
      <w:r w:rsidRPr="009B3CD4">
        <w:rPr>
          <w:rFonts w:ascii="ＭＳ ゴシック" w:eastAsia="ＭＳ ゴシック" w:hAnsi="ＭＳ ゴシック" w:hint="eastAsia"/>
        </w:rPr>
        <w:t xml:space="preserve">　　</w:t>
      </w:r>
      <w:r w:rsidRPr="009B3CD4">
        <w:rPr>
          <w:rFonts w:ascii="ＭＳ ゴシック" w:eastAsia="ＭＳ ゴシック" w:hAnsi="ＭＳ ゴシック" w:cs="ＭＳ明朝" w:hint="eastAsia"/>
        </w:rPr>
        <w:t xml:space="preserve">　　　　　　　　　　　　　　　　　　　　　</w:t>
      </w:r>
      <w:r w:rsidR="00711670" w:rsidRPr="009B3CD4">
        <w:rPr>
          <w:rFonts w:ascii="ＭＳ ゴシック" w:eastAsia="ＭＳ ゴシック" w:hAnsi="ＭＳ ゴシック" w:cs="ＭＳ明朝" w:hint="eastAsia"/>
        </w:rPr>
        <w:t xml:space="preserve">　　　</w:t>
      </w:r>
      <w:r w:rsidRPr="009B3CD4">
        <w:rPr>
          <w:rFonts w:ascii="ＭＳ ゴシック" w:eastAsia="ＭＳ ゴシック" w:hAnsi="ＭＳ ゴシック" w:cs="ＭＳ明朝" w:hint="eastAsia"/>
        </w:rPr>
        <w:t>単位：</w:t>
      </w:r>
      <w:r w:rsidR="00352014" w:rsidRPr="009B3CD4">
        <w:rPr>
          <w:rFonts w:ascii="ＭＳ ゴシック" w:eastAsia="ＭＳ ゴシック" w:hAnsi="ＭＳ ゴシック" w:cs="ＭＳ明朝" w:hint="eastAsia"/>
        </w:rPr>
        <w:t>日</w:t>
      </w: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239"/>
        <w:gridCol w:w="1338"/>
        <w:gridCol w:w="1310"/>
        <w:gridCol w:w="1310"/>
      </w:tblGrid>
      <w:tr w:rsidR="002F064A" w:rsidRPr="009B3CD4" w:rsidTr="00CF2CF2">
        <w:trPr>
          <w:trHeight w:val="751"/>
          <w:jc w:val="center"/>
        </w:trPr>
        <w:tc>
          <w:tcPr>
            <w:tcW w:w="734" w:type="dxa"/>
            <w:tcBorders>
              <w:bottom w:val="single" w:sz="4" w:space="0" w:color="auto"/>
            </w:tcBorders>
            <w:shd w:val="clear" w:color="auto" w:fill="D9D9D9"/>
          </w:tcPr>
          <w:p w:rsidR="002F064A" w:rsidRPr="009B3CD4" w:rsidRDefault="002F064A" w:rsidP="005D74C4">
            <w:pPr>
              <w:jc w:val="center"/>
              <w:rPr>
                <w:rFonts w:ascii="ＭＳ ゴシック" w:eastAsia="ＭＳ ゴシック" w:hAnsi="ＭＳ ゴシック"/>
              </w:rPr>
            </w:pPr>
          </w:p>
        </w:tc>
        <w:tc>
          <w:tcPr>
            <w:tcW w:w="1239" w:type="dxa"/>
            <w:tcBorders>
              <w:top w:val="single"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日数</w:t>
            </w:r>
          </w:p>
        </w:tc>
        <w:tc>
          <w:tcPr>
            <w:tcW w:w="1338" w:type="dxa"/>
            <w:tcBorders>
              <w:top w:val="single" w:sz="4" w:space="0" w:color="auto"/>
              <w:left w:val="single" w:sz="4" w:space="0" w:color="auto"/>
              <w:bottom w:val="single" w:sz="4" w:space="0" w:color="auto"/>
              <w:right w:val="dashSmallGap"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搬入日数</w:t>
            </w:r>
          </w:p>
        </w:tc>
        <w:tc>
          <w:tcPr>
            <w:tcW w:w="1310" w:type="dxa"/>
            <w:tcBorders>
              <w:top w:val="single" w:sz="4" w:space="0" w:color="auto"/>
              <w:left w:val="dashSmallGap"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搬入台数</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稼働日数</w:t>
            </w:r>
          </w:p>
        </w:tc>
      </w:tr>
      <w:tr w:rsidR="00AB3E67" w:rsidRPr="009B3CD4" w:rsidTr="00AB3E67">
        <w:trPr>
          <w:jc w:val="center"/>
        </w:trPr>
        <w:tc>
          <w:tcPr>
            <w:tcW w:w="734" w:type="dxa"/>
            <w:tcBorders>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239" w:type="dxa"/>
            <w:tcBorders>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30</w:t>
            </w:r>
          </w:p>
        </w:tc>
        <w:tc>
          <w:tcPr>
            <w:tcW w:w="1338" w:type="dxa"/>
            <w:tcBorders>
              <w:left w:val="single" w:sz="4" w:space="0" w:color="auto"/>
              <w:bottom w:val="dotted" w:sz="4" w:space="0" w:color="auto"/>
              <w:right w:val="dashSmallGap" w:sz="4" w:space="0" w:color="auto"/>
            </w:tcBorders>
          </w:tcPr>
          <w:p w:rsidR="00AB3E67" w:rsidRPr="007D19AB" w:rsidRDefault="00AB3E67" w:rsidP="00AB3E67">
            <w:pPr>
              <w:jc w:val="right"/>
            </w:pPr>
            <w:r w:rsidRPr="007D19AB">
              <w:t>22</w:t>
            </w:r>
          </w:p>
        </w:tc>
        <w:tc>
          <w:tcPr>
            <w:tcW w:w="1310" w:type="dxa"/>
            <w:tcBorders>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1,859</w:t>
            </w:r>
            <w:r w:rsidRPr="009B3CD4">
              <w:rPr>
                <w:rFonts w:ascii="ＭＳ ゴシック" w:eastAsia="ＭＳ ゴシック" w:hAnsi="ＭＳ ゴシック" w:hint="eastAsia"/>
              </w:rPr>
              <w:t>台</w:t>
            </w:r>
          </w:p>
        </w:tc>
        <w:tc>
          <w:tcPr>
            <w:tcW w:w="1310" w:type="dxa"/>
            <w:tcBorders>
              <w:left w:val="single" w:sz="4" w:space="0" w:color="auto"/>
              <w:bottom w:val="dotted" w:sz="4" w:space="0" w:color="auto"/>
              <w:right w:val="single" w:sz="4" w:space="0" w:color="auto"/>
            </w:tcBorders>
          </w:tcPr>
          <w:p w:rsidR="00AB3E67" w:rsidRPr="001B1C70" w:rsidRDefault="00AB3E67" w:rsidP="00AB3E67">
            <w:pPr>
              <w:jc w:val="right"/>
            </w:pPr>
            <w:r w:rsidRPr="001B1C70">
              <w:t>30</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23</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1,957</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31</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30</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24</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2,026</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30</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23</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1,936</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31</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23</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1,735</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27</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30</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22</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1,721</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26</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23</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1,992</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30</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30</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22</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1,837</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29</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22</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1,964</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28</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22</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1,</w:t>
            </w:r>
            <w:r>
              <w:rPr>
                <w:rFonts w:ascii="ＭＳ ゴシック" w:eastAsia="ＭＳ ゴシック" w:hAnsi="ＭＳ ゴシック" w:hint="eastAsia"/>
              </w:rPr>
              <w:t>605</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28</w:t>
            </w:r>
          </w:p>
        </w:tc>
      </w:tr>
      <w:tr w:rsidR="00AB3E67" w:rsidRPr="009B3CD4" w:rsidTr="00AB3E67">
        <w:trPr>
          <w:jc w:val="center"/>
        </w:trPr>
        <w:tc>
          <w:tcPr>
            <w:tcW w:w="734" w:type="dxa"/>
            <w:tcBorders>
              <w:top w:val="dotted" w:sz="4" w:space="0" w:color="auto"/>
              <w:bottom w:val="dotted"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239" w:type="dxa"/>
            <w:tcBorders>
              <w:top w:val="dotted"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28</w:t>
            </w:r>
          </w:p>
        </w:tc>
        <w:tc>
          <w:tcPr>
            <w:tcW w:w="1338" w:type="dxa"/>
            <w:tcBorders>
              <w:top w:val="dotted" w:sz="4" w:space="0" w:color="auto"/>
              <w:left w:val="single" w:sz="4" w:space="0" w:color="auto"/>
              <w:bottom w:val="dotted" w:sz="4" w:space="0" w:color="auto"/>
              <w:right w:val="dashSmallGap" w:sz="4" w:space="0" w:color="auto"/>
            </w:tcBorders>
          </w:tcPr>
          <w:p w:rsidR="00AB3E67" w:rsidRPr="007D19AB" w:rsidRDefault="00AB3E67" w:rsidP="00AB3E67">
            <w:pPr>
              <w:jc w:val="right"/>
            </w:pPr>
            <w:r w:rsidRPr="007D19AB">
              <w:t>21</w:t>
            </w:r>
          </w:p>
        </w:tc>
        <w:tc>
          <w:tcPr>
            <w:tcW w:w="1310" w:type="dxa"/>
            <w:tcBorders>
              <w:top w:val="dotted" w:sz="4" w:space="0" w:color="auto"/>
              <w:left w:val="dashSmallGap" w:sz="4" w:space="0" w:color="auto"/>
              <w:bottom w:val="dotted"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1,671</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tcPr>
          <w:p w:rsidR="00AB3E67" w:rsidRPr="001B1C70" w:rsidRDefault="00AB3E67" w:rsidP="00AB3E67">
            <w:pPr>
              <w:jc w:val="right"/>
            </w:pPr>
            <w:r w:rsidRPr="001B1C70">
              <w:t>28</w:t>
            </w:r>
          </w:p>
        </w:tc>
      </w:tr>
      <w:tr w:rsidR="00AB3E67" w:rsidRPr="009B3CD4" w:rsidTr="00AB3E67">
        <w:trPr>
          <w:jc w:val="center"/>
        </w:trPr>
        <w:tc>
          <w:tcPr>
            <w:tcW w:w="734" w:type="dxa"/>
            <w:tcBorders>
              <w:top w:val="dotted" w:sz="4" w:space="0" w:color="auto"/>
              <w:bottom w:val="double" w:sz="4" w:space="0" w:color="auto"/>
            </w:tcBorders>
          </w:tcPr>
          <w:p w:rsidR="00AB3E67" w:rsidRPr="009B3CD4" w:rsidRDefault="00AB3E67" w:rsidP="00AB3E67">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239" w:type="dxa"/>
            <w:tcBorders>
              <w:top w:val="dotted" w:sz="4" w:space="0" w:color="auto"/>
              <w:bottom w:val="double"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sidRPr="009B3CD4">
              <w:rPr>
                <w:rFonts w:ascii="ＭＳ ゴシック" w:eastAsia="ＭＳ ゴシック" w:hAnsi="ＭＳ ゴシック" w:hint="eastAsia"/>
              </w:rPr>
              <w:t>31</w:t>
            </w:r>
          </w:p>
        </w:tc>
        <w:tc>
          <w:tcPr>
            <w:tcW w:w="1338" w:type="dxa"/>
            <w:tcBorders>
              <w:top w:val="dotted" w:sz="4" w:space="0" w:color="auto"/>
              <w:left w:val="single" w:sz="4" w:space="0" w:color="auto"/>
              <w:bottom w:val="double" w:sz="4" w:space="0" w:color="auto"/>
              <w:right w:val="dashSmallGap" w:sz="4" w:space="0" w:color="auto"/>
            </w:tcBorders>
          </w:tcPr>
          <w:p w:rsidR="00AB3E67" w:rsidRDefault="00AB3E67" w:rsidP="00AB3E67">
            <w:pPr>
              <w:jc w:val="right"/>
            </w:pPr>
            <w:r w:rsidRPr="007D19AB">
              <w:t>24</w:t>
            </w:r>
          </w:p>
        </w:tc>
        <w:tc>
          <w:tcPr>
            <w:tcW w:w="1310" w:type="dxa"/>
            <w:tcBorders>
              <w:top w:val="dotted" w:sz="4" w:space="0" w:color="auto"/>
              <w:left w:val="dashSmallGap" w:sz="4" w:space="0" w:color="auto"/>
              <w:bottom w:val="double" w:sz="4" w:space="0" w:color="auto"/>
              <w:right w:val="single" w:sz="4" w:space="0" w:color="auto"/>
            </w:tcBorders>
            <w:vAlign w:val="bottom"/>
          </w:tcPr>
          <w:p w:rsidR="00AB3E67" w:rsidRPr="009B3CD4" w:rsidRDefault="00AB3E67" w:rsidP="00AB3E67">
            <w:pPr>
              <w:jc w:val="right"/>
              <w:rPr>
                <w:rFonts w:ascii="ＭＳ ゴシック" w:eastAsia="ＭＳ ゴシック" w:hAnsi="ＭＳ ゴシック"/>
              </w:rPr>
            </w:pPr>
            <w:r>
              <w:rPr>
                <w:rFonts w:ascii="ＭＳ ゴシック" w:eastAsia="ＭＳ ゴシック" w:hAnsi="ＭＳ ゴシック" w:hint="eastAsia"/>
              </w:rPr>
              <w:t>2,066</w:t>
            </w:r>
            <w:r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uble" w:sz="4" w:space="0" w:color="auto"/>
              <w:right w:val="single" w:sz="4" w:space="0" w:color="auto"/>
            </w:tcBorders>
          </w:tcPr>
          <w:p w:rsidR="00AB3E67" w:rsidRDefault="00AB3E67" w:rsidP="00AB3E67">
            <w:pPr>
              <w:jc w:val="right"/>
            </w:pPr>
            <w:r w:rsidRPr="001B1C70">
              <w:t>31</w:t>
            </w:r>
          </w:p>
        </w:tc>
      </w:tr>
      <w:tr w:rsidR="002F064A" w:rsidRPr="009B3CD4" w:rsidTr="00711670">
        <w:trPr>
          <w:trHeight w:val="220"/>
          <w:jc w:val="center"/>
        </w:trPr>
        <w:tc>
          <w:tcPr>
            <w:tcW w:w="734" w:type="dxa"/>
            <w:tcBorders>
              <w:top w:val="double" w:sz="4" w:space="0" w:color="auto"/>
              <w:bottom w:val="single"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239" w:type="dxa"/>
            <w:tcBorders>
              <w:top w:val="double" w:sz="4" w:space="0" w:color="auto"/>
              <w:bottom w:val="single"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hint="eastAsia"/>
              </w:rPr>
              <w:t>365</w:t>
            </w:r>
          </w:p>
        </w:tc>
        <w:tc>
          <w:tcPr>
            <w:tcW w:w="1338" w:type="dxa"/>
            <w:tcBorders>
              <w:top w:val="double" w:sz="4" w:space="0" w:color="auto"/>
              <w:left w:val="single" w:sz="4" w:space="0" w:color="auto"/>
              <w:bottom w:val="single" w:sz="4" w:space="0" w:color="auto"/>
              <w:right w:val="dashSmallGap" w:sz="4" w:space="0" w:color="auto"/>
            </w:tcBorders>
            <w:vAlign w:val="bottom"/>
          </w:tcPr>
          <w:p w:rsidR="002F064A" w:rsidRPr="009B3CD4" w:rsidRDefault="00AB3E67" w:rsidP="00711670">
            <w:pPr>
              <w:jc w:val="right"/>
              <w:rPr>
                <w:rFonts w:ascii="ＭＳ ゴシック" w:eastAsia="ＭＳ ゴシック" w:hAnsi="ＭＳ ゴシック"/>
              </w:rPr>
            </w:pPr>
            <w:r>
              <w:rPr>
                <w:rFonts w:ascii="ＭＳ ゴシック" w:eastAsia="ＭＳ ゴシック" w:hAnsi="ＭＳ ゴシック"/>
              </w:rPr>
              <w:t>27</w:t>
            </w:r>
            <w:r>
              <w:rPr>
                <w:rFonts w:ascii="ＭＳ ゴシック" w:eastAsia="ＭＳ ゴシック" w:hAnsi="ＭＳ ゴシック" w:hint="eastAsia"/>
              </w:rPr>
              <w:t>1</w:t>
            </w:r>
          </w:p>
        </w:tc>
        <w:tc>
          <w:tcPr>
            <w:tcW w:w="1310" w:type="dxa"/>
            <w:tcBorders>
              <w:top w:val="double" w:sz="4" w:space="0" w:color="auto"/>
              <w:left w:val="dashSmallGap" w:sz="4" w:space="0" w:color="auto"/>
              <w:bottom w:val="single" w:sz="4" w:space="0" w:color="auto"/>
              <w:right w:val="single" w:sz="4" w:space="0" w:color="auto"/>
            </w:tcBorders>
            <w:vAlign w:val="bottom"/>
          </w:tcPr>
          <w:p w:rsidR="002F064A" w:rsidRPr="009B3CD4" w:rsidRDefault="002F064A" w:rsidP="00AB3E67">
            <w:pPr>
              <w:jc w:val="right"/>
              <w:rPr>
                <w:rFonts w:ascii="ＭＳ ゴシック" w:eastAsia="ＭＳ ゴシック" w:hAnsi="ＭＳ ゴシック"/>
              </w:rPr>
            </w:pPr>
            <w:r w:rsidRPr="009B3CD4">
              <w:rPr>
                <w:rFonts w:ascii="ＭＳ ゴシック" w:eastAsia="ＭＳ ゴシック" w:hAnsi="ＭＳ ゴシック" w:hint="eastAsia"/>
              </w:rPr>
              <w:t>2</w:t>
            </w:r>
            <w:r w:rsidR="00AB3E67">
              <w:rPr>
                <w:rFonts w:ascii="ＭＳ ゴシック" w:eastAsia="ＭＳ ゴシック" w:hAnsi="ＭＳ ゴシック" w:hint="eastAsia"/>
              </w:rPr>
              <w:t>2</w:t>
            </w:r>
            <w:r w:rsidR="00E73731" w:rsidRPr="009B3CD4">
              <w:rPr>
                <w:rFonts w:ascii="ＭＳ ゴシック" w:eastAsia="ＭＳ ゴシック" w:hAnsi="ＭＳ ゴシック" w:hint="eastAsia"/>
              </w:rPr>
              <w:t>,</w:t>
            </w:r>
            <w:r w:rsidR="00AB3E67">
              <w:rPr>
                <w:rFonts w:ascii="ＭＳ ゴシック" w:eastAsia="ＭＳ ゴシック" w:hAnsi="ＭＳ ゴシック" w:hint="eastAsia"/>
              </w:rPr>
              <w:t>369</w:t>
            </w:r>
            <w:r w:rsidR="00E73731" w:rsidRPr="009B3CD4">
              <w:rPr>
                <w:rFonts w:ascii="ＭＳ ゴシック" w:eastAsia="ＭＳ ゴシック" w:hAnsi="ＭＳ ゴシック" w:hint="eastAsia"/>
              </w:rPr>
              <w:t>台</w:t>
            </w:r>
          </w:p>
        </w:tc>
        <w:tc>
          <w:tcPr>
            <w:tcW w:w="1310" w:type="dxa"/>
            <w:tcBorders>
              <w:top w:val="double" w:sz="4" w:space="0" w:color="auto"/>
              <w:left w:val="single" w:sz="4" w:space="0" w:color="auto"/>
              <w:bottom w:val="single" w:sz="4" w:space="0" w:color="auto"/>
              <w:right w:val="single" w:sz="4" w:space="0" w:color="auto"/>
            </w:tcBorders>
            <w:vAlign w:val="bottom"/>
          </w:tcPr>
          <w:p w:rsidR="002F064A" w:rsidRPr="009B3CD4" w:rsidRDefault="00AB3E67" w:rsidP="00AB3E67">
            <w:pPr>
              <w:jc w:val="right"/>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49</w:t>
            </w:r>
          </w:p>
        </w:tc>
      </w:tr>
    </w:tbl>
    <w:p w:rsidR="00241B32" w:rsidRPr="009B3CD4" w:rsidRDefault="00241B32" w:rsidP="00241B32">
      <w:pPr>
        <w:pStyle w:val="1f8"/>
        <w:spacing w:beforeLines="20" w:before="72" w:afterLines="0" w:after="0"/>
        <w:rPr>
          <w:rFonts w:cs="ＭＳ明朝"/>
          <w:color w:val="auto"/>
          <w:sz w:val="21"/>
          <w:u w:val="none"/>
          <w:lang w:eastAsia="ja-JP"/>
        </w:rPr>
      </w:pPr>
      <w:r w:rsidRPr="009B3CD4">
        <w:rPr>
          <w:color w:val="auto"/>
          <w:sz w:val="21"/>
        </w:rPr>
        <w:t>2</w:t>
      </w:r>
      <w:r w:rsidRPr="009B3CD4">
        <w:rPr>
          <w:rFonts w:hint="eastAsia"/>
          <w:color w:val="auto"/>
          <w:sz w:val="21"/>
        </w:rPr>
        <w:t xml:space="preserve">　平成</w:t>
      </w:r>
      <w:r w:rsidR="00AB3E67">
        <w:rPr>
          <w:rFonts w:hint="eastAsia"/>
          <w:color w:val="auto"/>
          <w:sz w:val="21"/>
          <w:lang w:eastAsia="ja-JP"/>
        </w:rPr>
        <w:t>30</w:t>
      </w:r>
      <w:r w:rsidRPr="009B3CD4">
        <w:rPr>
          <w:rFonts w:hint="eastAsia"/>
          <w:color w:val="auto"/>
          <w:sz w:val="21"/>
        </w:rPr>
        <w:t>年度</w:t>
      </w:r>
      <w:r w:rsidRPr="009B3CD4">
        <w:rPr>
          <w:rFonts w:hint="eastAsia"/>
          <w:color w:val="auto"/>
          <w:sz w:val="21"/>
          <w:u w:val="none"/>
          <w:lang w:eastAsia="ja-JP"/>
        </w:rPr>
        <w:t xml:space="preserve">　　</w:t>
      </w:r>
      <w:r w:rsidRPr="009B3CD4">
        <w:rPr>
          <w:rFonts w:cs="ＭＳ明朝" w:hint="eastAsia"/>
          <w:color w:val="auto"/>
          <w:sz w:val="21"/>
          <w:u w:val="none"/>
          <w:lang w:eastAsia="ja-JP"/>
        </w:rPr>
        <w:t xml:space="preserve">　　　　　　　　　　　　　　　　　　　</w:t>
      </w:r>
      <w:r w:rsidR="00711670" w:rsidRPr="009B3CD4">
        <w:rPr>
          <w:rFonts w:cs="ＭＳ明朝" w:hint="eastAsia"/>
          <w:color w:val="auto"/>
          <w:sz w:val="21"/>
          <w:u w:val="none"/>
          <w:lang w:eastAsia="ja-JP"/>
        </w:rPr>
        <w:t xml:space="preserve">　　　</w:t>
      </w:r>
      <w:r w:rsidRPr="009B3CD4">
        <w:rPr>
          <w:rFonts w:cs="ＭＳ明朝" w:hint="eastAsia"/>
          <w:color w:val="auto"/>
          <w:sz w:val="21"/>
          <w:u w:val="none"/>
          <w:lang w:eastAsia="ja-JP"/>
        </w:rPr>
        <w:t xml:space="preserve">　　</w:t>
      </w:r>
      <w:proofErr w:type="spellStart"/>
      <w:r w:rsidR="00352014" w:rsidRPr="009B3CD4">
        <w:rPr>
          <w:rFonts w:cs="ＭＳ明朝" w:hint="eastAsia"/>
          <w:color w:val="auto"/>
          <w:sz w:val="21"/>
          <w:u w:val="none"/>
        </w:rPr>
        <w:t>単位：</w:t>
      </w:r>
      <w:r w:rsidR="00352014" w:rsidRPr="009B3CD4">
        <w:rPr>
          <w:rFonts w:cs="ＭＳ明朝" w:hint="eastAsia"/>
          <w:color w:val="auto"/>
          <w:u w:val="none"/>
        </w:rPr>
        <w:t>日</w:t>
      </w:r>
      <w:proofErr w:type="spellEnd"/>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239"/>
        <w:gridCol w:w="1338"/>
        <w:gridCol w:w="1310"/>
        <w:gridCol w:w="1310"/>
      </w:tblGrid>
      <w:tr w:rsidR="002F064A" w:rsidRPr="009B3CD4" w:rsidTr="00CF2CF2">
        <w:trPr>
          <w:trHeight w:val="681"/>
          <w:jc w:val="center"/>
        </w:trPr>
        <w:tc>
          <w:tcPr>
            <w:tcW w:w="734" w:type="dxa"/>
            <w:tcBorders>
              <w:bottom w:val="single" w:sz="4" w:space="0" w:color="auto"/>
            </w:tcBorders>
            <w:shd w:val="clear" w:color="auto" w:fill="D9D9D9"/>
          </w:tcPr>
          <w:p w:rsidR="002F064A" w:rsidRPr="009B3CD4" w:rsidRDefault="002F064A" w:rsidP="005D74C4">
            <w:pPr>
              <w:jc w:val="center"/>
              <w:rPr>
                <w:rFonts w:ascii="ＭＳ ゴシック" w:eastAsia="ＭＳ ゴシック" w:hAnsi="ＭＳ ゴシック"/>
              </w:rPr>
            </w:pPr>
          </w:p>
        </w:tc>
        <w:tc>
          <w:tcPr>
            <w:tcW w:w="1239" w:type="dxa"/>
            <w:tcBorders>
              <w:top w:val="single"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日数</w:t>
            </w:r>
          </w:p>
        </w:tc>
        <w:tc>
          <w:tcPr>
            <w:tcW w:w="1338" w:type="dxa"/>
            <w:tcBorders>
              <w:top w:val="single" w:sz="4" w:space="0" w:color="auto"/>
              <w:left w:val="single" w:sz="4" w:space="0" w:color="auto"/>
              <w:bottom w:val="single" w:sz="4" w:space="0" w:color="auto"/>
              <w:right w:val="dashSmallGap"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搬入日数</w:t>
            </w:r>
          </w:p>
        </w:tc>
        <w:tc>
          <w:tcPr>
            <w:tcW w:w="1310" w:type="dxa"/>
            <w:tcBorders>
              <w:top w:val="single" w:sz="4" w:space="0" w:color="auto"/>
              <w:left w:val="dashSmallGap"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搬入台数</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稼働日数</w:t>
            </w:r>
          </w:p>
        </w:tc>
      </w:tr>
      <w:tr w:rsidR="002F064A" w:rsidRPr="009B3CD4" w:rsidTr="00711670">
        <w:trPr>
          <w:jc w:val="center"/>
        </w:trPr>
        <w:tc>
          <w:tcPr>
            <w:tcW w:w="734" w:type="dxa"/>
            <w:tcBorders>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239" w:type="dxa"/>
            <w:tcBorders>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c>
          <w:tcPr>
            <w:tcW w:w="1338" w:type="dxa"/>
            <w:tcBorders>
              <w:left w:val="single" w:sz="4" w:space="0" w:color="auto"/>
              <w:bottom w:val="dotted" w:sz="4" w:space="0" w:color="auto"/>
              <w:right w:val="dashSmallGap" w:sz="4" w:space="0" w:color="auto"/>
            </w:tcBorders>
            <w:vAlign w:val="bottom"/>
          </w:tcPr>
          <w:p w:rsidR="002F064A" w:rsidRPr="009B3CD4" w:rsidRDefault="002F064A" w:rsidP="00AB3E67">
            <w:pPr>
              <w:jc w:val="right"/>
              <w:rPr>
                <w:rFonts w:ascii="ＭＳ ゴシック" w:eastAsia="ＭＳ ゴシック" w:hAnsi="ＭＳ ゴシック"/>
              </w:rPr>
            </w:pPr>
            <w:r w:rsidRPr="009B3CD4">
              <w:rPr>
                <w:rFonts w:ascii="ＭＳ ゴシック" w:eastAsia="ＭＳ ゴシック" w:hAnsi="ＭＳ ゴシック"/>
              </w:rPr>
              <w:t>2</w:t>
            </w:r>
            <w:r w:rsidR="00AB3E67">
              <w:rPr>
                <w:rFonts w:ascii="ＭＳ ゴシック" w:eastAsia="ＭＳ ゴシック" w:hAnsi="ＭＳ ゴシック" w:hint="eastAsia"/>
              </w:rPr>
              <w:t>2</w:t>
            </w:r>
          </w:p>
        </w:tc>
        <w:tc>
          <w:tcPr>
            <w:tcW w:w="1310" w:type="dxa"/>
            <w:tcBorders>
              <w:left w:val="dashSmallGap" w:sz="4" w:space="0" w:color="auto"/>
              <w:bottom w:val="dotted" w:sz="4" w:space="0" w:color="auto"/>
              <w:right w:val="single" w:sz="4" w:space="0" w:color="auto"/>
            </w:tcBorders>
            <w:vAlign w:val="bottom"/>
          </w:tcPr>
          <w:p w:rsidR="002F064A" w:rsidRPr="009B3CD4" w:rsidRDefault="00AB3E67" w:rsidP="00711670">
            <w:pPr>
              <w:jc w:val="right"/>
              <w:rPr>
                <w:rFonts w:ascii="ＭＳ ゴシック" w:eastAsia="ＭＳ ゴシック" w:hAnsi="ＭＳ ゴシック"/>
              </w:rPr>
            </w:pPr>
            <w:r>
              <w:rPr>
                <w:rFonts w:ascii="ＭＳ ゴシック" w:eastAsia="ＭＳ ゴシック" w:hAnsi="ＭＳ ゴシック" w:hint="eastAsia"/>
              </w:rPr>
              <w:t>1,802</w:t>
            </w:r>
            <w:r w:rsidR="00E73731" w:rsidRPr="009B3CD4">
              <w:rPr>
                <w:rFonts w:ascii="ＭＳ ゴシック" w:eastAsia="ＭＳ ゴシック" w:hAnsi="ＭＳ ゴシック" w:hint="eastAsia"/>
              </w:rPr>
              <w:t>台</w:t>
            </w:r>
          </w:p>
        </w:tc>
        <w:tc>
          <w:tcPr>
            <w:tcW w:w="1310" w:type="dxa"/>
            <w:tcBorders>
              <w:left w:val="single"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AB3E67">
            <w:pPr>
              <w:jc w:val="right"/>
              <w:rPr>
                <w:rFonts w:ascii="ＭＳ ゴシック" w:eastAsia="ＭＳ ゴシック" w:hAnsi="ＭＳ ゴシック"/>
              </w:rPr>
            </w:pPr>
            <w:r w:rsidRPr="009B3CD4">
              <w:rPr>
                <w:rFonts w:ascii="ＭＳ ゴシック" w:eastAsia="ＭＳ ゴシック" w:hAnsi="ＭＳ ゴシック"/>
              </w:rPr>
              <w:t>2</w:t>
            </w:r>
            <w:r w:rsidR="00AB3E67">
              <w:rPr>
                <w:rFonts w:ascii="ＭＳ ゴシック" w:eastAsia="ＭＳ ゴシック" w:hAnsi="ＭＳ ゴシック" w:hint="eastAsia"/>
              </w:rPr>
              <w:t>2</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AB3E67" w:rsidP="00711670">
            <w:pPr>
              <w:jc w:val="right"/>
              <w:rPr>
                <w:rFonts w:ascii="ＭＳ ゴシック" w:eastAsia="ＭＳ ゴシック" w:hAnsi="ＭＳ ゴシック"/>
              </w:rPr>
            </w:pPr>
            <w:r>
              <w:rPr>
                <w:rFonts w:ascii="ＭＳ ゴシック" w:eastAsia="ＭＳ ゴシック" w:hAnsi="ＭＳ ゴシック" w:hint="eastAsia"/>
              </w:rPr>
              <w:t>1,781</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27</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24</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1,940</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3</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1,803</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28</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24</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B33247">
            <w:pPr>
              <w:jc w:val="right"/>
              <w:rPr>
                <w:rFonts w:ascii="ＭＳ ゴシック" w:eastAsia="ＭＳ ゴシック" w:hAnsi="ＭＳ ゴシック"/>
              </w:rPr>
            </w:pPr>
            <w:r>
              <w:rPr>
                <w:rFonts w:ascii="ＭＳ ゴシック" w:eastAsia="ＭＳ ゴシック" w:hAnsi="ＭＳ ゴシック" w:hint="eastAsia"/>
              </w:rPr>
              <w:t>1,700</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28</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21</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hint="eastAsia"/>
              </w:rPr>
              <w:t>1</w:t>
            </w:r>
            <w:r w:rsidR="00E73731" w:rsidRPr="009B3CD4">
              <w:rPr>
                <w:rFonts w:ascii="ＭＳ ゴシック" w:eastAsia="ＭＳ ゴシック" w:hAnsi="ＭＳ ゴシック" w:hint="eastAsia"/>
              </w:rPr>
              <w:t>,</w:t>
            </w:r>
            <w:r w:rsidR="00B33247">
              <w:rPr>
                <w:rFonts w:ascii="ＭＳ ゴシック" w:eastAsia="ＭＳ ゴシック" w:hAnsi="ＭＳ ゴシック" w:hint="eastAsia"/>
              </w:rPr>
              <w:t>540</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9</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24</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1,928</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29</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30</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2</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hint="eastAsia"/>
              </w:rPr>
              <w:t>1</w:t>
            </w:r>
            <w:r w:rsidR="00E73731" w:rsidRPr="009B3CD4">
              <w:rPr>
                <w:rFonts w:ascii="ＭＳ ゴシック" w:eastAsia="ＭＳ ゴシック" w:hAnsi="ＭＳ ゴシック" w:hint="eastAsia"/>
              </w:rPr>
              <w:t>,</w:t>
            </w:r>
            <w:r w:rsidR="00B33247">
              <w:rPr>
                <w:rFonts w:ascii="ＭＳ ゴシック" w:eastAsia="ＭＳ ゴシック" w:hAnsi="ＭＳ ゴシック" w:hint="eastAsia"/>
              </w:rPr>
              <w:t>740</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29</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22</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1,916</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2</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hint="eastAsia"/>
              </w:rPr>
              <w:t>1</w:t>
            </w:r>
            <w:r w:rsidR="00E73731" w:rsidRPr="009B3CD4">
              <w:rPr>
                <w:rFonts w:ascii="ＭＳ ゴシック" w:eastAsia="ＭＳ ゴシック" w:hAnsi="ＭＳ ゴシック" w:hint="eastAsia"/>
              </w:rPr>
              <w:t>,</w:t>
            </w:r>
            <w:r w:rsidR="00B33247">
              <w:rPr>
                <w:rFonts w:ascii="ＭＳ ゴシック" w:eastAsia="ＭＳ ゴシック" w:hAnsi="ＭＳ ゴシック" w:hint="eastAsia"/>
              </w:rPr>
              <w:t>518</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4</w:t>
            </w:r>
          </w:p>
        </w:tc>
      </w:tr>
      <w:tr w:rsidR="002F064A" w:rsidRPr="009B3CD4" w:rsidTr="00711670">
        <w:trPr>
          <w:jc w:val="center"/>
        </w:trPr>
        <w:tc>
          <w:tcPr>
            <w:tcW w:w="734" w:type="dxa"/>
            <w:tcBorders>
              <w:top w:val="dotted" w:sz="4" w:space="0" w:color="auto"/>
              <w:bottom w:val="dotted"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239" w:type="dxa"/>
            <w:tcBorders>
              <w:top w:val="dotted" w:sz="4" w:space="0" w:color="auto"/>
              <w:bottom w:val="dotted"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w:t>
            </w:r>
            <w:r w:rsidRPr="009B3CD4">
              <w:rPr>
                <w:rFonts w:ascii="ＭＳ ゴシック" w:eastAsia="ＭＳ ゴシック" w:hAnsi="ＭＳ ゴシック" w:hint="eastAsia"/>
              </w:rPr>
              <w:t>9</w:t>
            </w:r>
          </w:p>
        </w:tc>
        <w:tc>
          <w:tcPr>
            <w:tcW w:w="1338" w:type="dxa"/>
            <w:tcBorders>
              <w:top w:val="dotted" w:sz="4" w:space="0" w:color="auto"/>
              <w:left w:val="single" w:sz="4" w:space="0" w:color="auto"/>
              <w:bottom w:val="dotted" w:sz="4" w:space="0" w:color="auto"/>
              <w:right w:val="dashSmallGap"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1</w:t>
            </w:r>
          </w:p>
        </w:tc>
        <w:tc>
          <w:tcPr>
            <w:tcW w:w="1310" w:type="dxa"/>
            <w:tcBorders>
              <w:top w:val="dotted" w:sz="4" w:space="0" w:color="auto"/>
              <w:left w:val="dashSmallGap"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hint="eastAsia"/>
              </w:rPr>
              <w:t>1,732</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tted" w:sz="4" w:space="0" w:color="auto"/>
              <w:right w:val="single" w:sz="4" w:space="0" w:color="auto"/>
            </w:tcBorders>
            <w:vAlign w:val="bottom"/>
          </w:tcPr>
          <w:p w:rsidR="002F064A" w:rsidRPr="009B3CD4" w:rsidRDefault="00B33247" w:rsidP="00711670">
            <w:pPr>
              <w:jc w:val="right"/>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6</w:t>
            </w:r>
          </w:p>
        </w:tc>
      </w:tr>
      <w:tr w:rsidR="002F064A" w:rsidRPr="009B3CD4" w:rsidTr="00711670">
        <w:trPr>
          <w:jc w:val="center"/>
        </w:trPr>
        <w:tc>
          <w:tcPr>
            <w:tcW w:w="734" w:type="dxa"/>
            <w:tcBorders>
              <w:top w:val="dotted" w:sz="4" w:space="0" w:color="auto"/>
              <w:bottom w:val="double"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239" w:type="dxa"/>
            <w:tcBorders>
              <w:top w:val="dotted" w:sz="4" w:space="0" w:color="auto"/>
              <w:bottom w:val="double"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c>
          <w:tcPr>
            <w:tcW w:w="1338" w:type="dxa"/>
            <w:tcBorders>
              <w:top w:val="dotted" w:sz="4" w:space="0" w:color="auto"/>
              <w:left w:val="single" w:sz="4" w:space="0" w:color="auto"/>
              <w:bottom w:val="double" w:sz="4" w:space="0" w:color="auto"/>
              <w:right w:val="dashSmallGap"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2</w:t>
            </w:r>
            <w:r w:rsidR="00B33247">
              <w:rPr>
                <w:rFonts w:ascii="ＭＳ ゴシック" w:eastAsia="ＭＳ ゴシック" w:hAnsi="ＭＳ ゴシック" w:hint="eastAsia"/>
              </w:rPr>
              <w:t>3</w:t>
            </w:r>
          </w:p>
        </w:tc>
        <w:tc>
          <w:tcPr>
            <w:tcW w:w="1310" w:type="dxa"/>
            <w:tcBorders>
              <w:top w:val="dotted" w:sz="4" w:space="0" w:color="auto"/>
              <w:left w:val="dashSmallGap" w:sz="4" w:space="0" w:color="auto"/>
              <w:bottom w:val="double"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hint="eastAsia"/>
              </w:rPr>
              <w:t>2</w:t>
            </w:r>
            <w:r w:rsidR="00E73731" w:rsidRPr="009B3CD4">
              <w:rPr>
                <w:rFonts w:ascii="ＭＳ ゴシック" w:eastAsia="ＭＳ ゴシック" w:hAnsi="ＭＳ ゴシック" w:hint="eastAsia"/>
              </w:rPr>
              <w:t>,</w:t>
            </w:r>
            <w:r w:rsidR="00B33247">
              <w:rPr>
                <w:rFonts w:ascii="ＭＳ ゴシック" w:eastAsia="ＭＳ ゴシック" w:hAnsi="ＭＳ ゴシック" w:hint="eastAsia"/>
              </w:rPr>
              <w:t>018</w:t>
            </w:r>
            <w:r w:rsidR="00E73731" w:rsidRPr="009B3CD4">
              <w:rPr>
                <w:rFonts w:ascii="ＭＳ ゴシック" w:eastAsia="ＭＳ ゴシック" w:hAnsi="ＭＳ ゴシック" w:hint="eastAsia"/>
              </w:rPr>
              <w:t>台</w:t>
            </w:r>
          </w:p>
        </w:tc>
        <w:tc>
          <w:tcPr>
            <w:tcW w:w="1310" w:type="dxa"/>
            <w:tcBorders>
              <w:top w:val="dotted" w:sz="4" w:space="0" w:color="auto"/>
              <w:left w:val="single" w:sz="4" w:space="0" w:color="auto"/>
              <w:bottom w:val="double"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31</w:t>
            </w:r>
          </w:p>
        </w:tc>
      </w:tr>
      <w:tr w:rsidR="002F064A" w:rsidRPr="009B3CD4" w:rsidTr="00711670">
        <w:trPr>
          <w:trHeight w:val="220"/>
          <w:jc w:val="center"/>
        </w:trPr>
        <w:tc>
          <w:tcPr>
            <w:tcW w:w="734" w:type="dxa"/>
            <w:tcBorders>
              <w:top w:val="double" w:sz="4" w:space="0" w:color="auto"/>
              <w:bottom w:val="single" w:sz="4" w:space="0" w:color="auto"/>
            </w:tcBorders>
          </w:tcPr>
          <w:p w:rsidR="002F064A" w:rsidRPr="009B3CD4" w:rsidRDefault="002F064A" w:rsidP="005D74C4">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239" w:type="dxa"/>
            <w:tcBorders>
              <w:top w:val="double" w:sz="4" w:space="0" w:color="auto"/>
              <w:bottom w:val="single" w:sz="4" w:space="0" w:color="auto"/>
              <w:right w:val="single"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36</w:t>
            </w:r>
            <w:r w:rsidRPr="009B3CD4">
              <w:rPr>
                <w:rFonts w:ascii="ＭＳ ゴシック" w:eastAsia="ＭＳ ゴシック" w:hAnsi="ＭＳ ゴシック" w:hint="eastAsia"/>
              </w:rPr>
              <w:t>6</w:t>
            </w:r>
          </w:p>
        </w:tc>
        <w:tc>
          <w:tcPr>
            <w:tcW w:w="1338" w:type="dxa"/>
            <w:tcBorders>
              <w:top w:val="double" w:sz="4" w:space="0" w:color="auto"/>
              <w:left w:val="single" w:sz="4" w:space="0" w:color="auto"/>
              <w:bottom w:val="single" w:sz="4" w:space="0" w:color="auto"/>
              <w:right w:val="dashSmallGap" w:sz="4" w:space="0" w:color="auto"/>
            </w:tcBorders>
            <w:vAlign w:val="bottom"/>
          </w:tcPr>
          <w:p w:rsidR="002F064A" w:rsidRPr="009B3CD4" w:rsidRDefault="002F064A" w:rsidP="00711670">
            <w:pPr>
              <w:jc w:val="right"/>
              <w:rPr>
                <w:rFonts w:ascii="ＭＳ ゴシック" w:eastAsia="ＭＳ ゴシック" w:hAnsi="ＭＳ ゴシック"/>
              </w:rPr>
            </w:pPr>
            <w:r w:rsidRPr="009B3CD4">
              <w:rPr>
                <w:rFonts w:ascii="ＭＳ ゴシック" w:eastAsia="ＭＳ ゴシック" w:hAnsi="ＭＳ ゴシック"/>
              </w:rPr>
              <w:t>270</w:t>
            </w:r>
          </w:p>
        </w:tc>
        <w:tc>
          <w:tcPr>
            <w:tcW w:w="1310" w:type="dxa"/>
            <w:tcBorders>
              <w:top w:val="double" w:sz="4" w:space="0" w:color="auto"/>
              <w:left w:val="dashSmallGap" w:sz="4" w:space="0" w:color="auto"/>
              <w:bottom w:val="single"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hint="eastAsia"/>
              </w:rPr>
              <w:t>2</w:t>
            </w:r>
            <w:r w:rsidR="00B33247">
              <w:rPr>
                <w:rFonts w:ascii="ＭＳ ゴシック" w:eastAsia="ＭＳ ゴシック" w:hAnsi="ＭＳ ゴシック" w:hint="eastAsia"/>
              </w:rPr>
              <w:t>1</w:t>
            </w:r>
            <w:r w:rsidR="00E73731" w:rsidRPr="009B3CD4">
              <w:rPr>
                <w:rFonts w:ascii="ＭＳ ゴシック" w:eastAsia="ＭＳ ゴシック" w:hAnsi="ＭＳ ゴシック" w:hint="eastAsia"/>
              </w:rPr>
              <w:t>,</w:t>
            </w:r>
            <w:r w:rsidR="00B33247">
              <w:rPr>
                <w:rFonts w:ascii="ＭＳ ゴシック" w:eastAsia="ＭＳ ゴシック" w:hAnsi="ＭＳ ゴシック" w:hint="eastAsia"/>
              </w:rPr>
              <w:t>418</w:t>
            </w:r>
            <w:r w:rsidR="00E73731" w:rsidRPr="009B3CD4">
              <w:rPr>
                <w:rFonts w:ascii="ＭＳ ゴシック" w:eastAsia="ＭＳ ゴシック" w:hAnsi="ＭＳ ゴシック" w:hint="eastAsia"/>
              </w:rPr>
              <w:t>台</w:t>
            </w:r>
          </w:p>
        </w:tc>
        <w:tc>
          <w:tcPr>
            <w:tcW w:w="1310" w:type="dxa"/>
            <w:tcBorders>
              <w:top w:val="double" w:sz="4" w:space="0" w:color="auto"/>
              <w:left w:val="single" w:sz="4" w:space="0" w:color="auto"/>
              <w:bottom w:val="single" w:sz="4" w:space="0" w:color="auto"/>
              <w:right w:val="single" w:sz="4" w:space="0" w:color="auto"/>
            </w:tcBorders>
            <w:vAlign w:val="bottom"/>
          </w:tcPr>
          <w:p w:rsidR="002F064A" w:rsidRPr="009B3CD4" w:rsidRDefault="002F064A" w:rsidP="00B33247">
            <w:pPr>
              <w:jc w:val="right"/>
              <w:rPr>
                <w:rFonts w:ascii="ＭＳ ゴシック" w:eastAsia="ＭＳ ゴシック" w:hAnsi="ＭＳ ゴシック"/>
              </w:rPr>
            </w:pPr>
            <w:r w:rsidRPr="009B3CD4">
              <w:rPr>
                <w:rFonts w:ascii="ＭＳ ゴシック" w:eastAsia="ＭＳ ゴシック" w:hAnsi="ＭＳ ゴシック"/>
              </w:rPr>
              <w:t>3</w:t>
            </w:r>
            <w:r w:rsidR="00B33247">
              <w:rPr>
                <w:rFonts w:ascii="ＭＳ ゴシック" w:eastAsia="ＭＳ ゴシック" w:hAnsi="ＭＳ ゴシック" w:hint="eastAsia"/>
              </w:rPr>
              <w:t>42</w:t>
            </w:r>
          </w:p>
        </w:tc>
      </w:tr>
    </w:tbl>
    <w:p w:rsidR="00241B32" w:rsidRPr="009B3CD4" w:rsidRDefault="00241B32" w:rsidP="00241B32">
      <w:pPr>
        <w:autoSpaceDE w:val="0"/>
        <w:autoSpaceDN w:val="0"/>
        <w:adjustRightInd w:val="0"/>
        <w:jc w:val="left"/>
        <w:rPr>
          <w:rFonts w:ascii="ＭＳ ゴシック" w:eastAsia="ＭＳ ゴシック" w:hAnsi="ＭＳ ゴシック" w:cs="ＭＳ明朝"/>
          <w:b/>
          <w:kern w:val="0"/>
        </w:rPr>
      </w:pPr>
    </w:p>
    <w:p w:rsidR="007213AA" w:rsidRPr="009B3CD4" w:rsidRDefault="007213AA" w:rsidP="00B33247">
      <w:pPr>
        <w:autoSpaceDE w:val="0"/>
        <w:autoSpaceDN w:val="0"/>
        <w:adjustRightInd w:val="0"/>
        <w:ind w:left="360"/>
        <w:jc w:val="left"/>
        <w:rPr>
          <w:rFonts w:ascii="ＭＳ ゴシック" w:eastAsia="ＭＳ ゴシック" w:hAnsi="ＭＳ ゴシック" w:cs="ＭＳ明朝"/>
          <w:b/>
          <w:kern w:val="0"/>
        </w:rPr>
      </w:pPr>
    </w:p>
    <w:p w:rsidR="00352014" w:rsidRPr="009B3CD4" w:rsidRDefault="00352014" w:rsidP="00352014">
      <w:pPr>
        <w:autoSpaceDE w:val="0"/>
        <w:autoSpaceDN w:val="0"/>
        <w:jc w:val="right"/>
        <w:rPr>
          <w:rFonts w:ascii="ＭＳ ゴシック" w:eastAsia="ＭＳ ゴシック" w:hAnsi="ＭＳ ゴシック"/>
        </w:rPr>
      </w:pPr>
      <w:r w:rsidRPr="009B3CD4">
        <w:rPr>
          <w:rFonts w:ascii="ＭＳ ゴシック" w:eastAsia="ＭＳ ゴシック" w:hAnsi="ＭＳ ゴシック" w:cs="ＭＳ明朝"/>
          <w:b/>
          <w:kern w:val="0"/>
        </w:rPr>
        <w:br w:type="page"/>
      </w:r>
      <w:r w:rsidRPr="009B3CD4">
        <w:rPr>
          <w:rFonts w:ascii="ＭＳ ゴシック" w:eastAsia="ＭＳ ゴシック" w:hAnsi="ＭＳ ゴシック" w:hint="eastAsia"/>
        </w:rPr>
        <w:lastRenderedPageBreak/>
        <w:t>別紙5</w:t>
      </w:r>
    </w:p>
    <w:p w:rsidR="00352014" w:rsidRPr="009B3CD4" w:rsidRDefault="00352014" w:rsidP="00352014">
      <w:pPr>
        <w:autoSpaceDE w:val="0"/>
        <w:autoSpaceDN w:val="0"/>
        <w:jc w:val="right"/>
        <w:rPr>
          <w:rFonts w:ascii="ＭＳ ゴシック" w:eastAsia="ＭＳ ゴシック" w:hAnsi="ＭＳ ゴシック"/>
        </w:rPr>
      </w:pPr>
      <w:r w:rsidRPr="009B3CD4">
        <w:rPr>
          <w:rFonts w:ascii="ＭＳ ゴシック" w:eastAsia="ＭＳ ゴシック" w:hAnsi="ＭＳ ゴシック" w:hint="eastAsia"/>
        </w:rPr>
        <w:t>(主な薬品の使用量実績)</w:t>
      </w:r>
    </w:p>
    <w:p w:rsidR="00B33247" w:rsidRPr="009B3CD4" w:rsidRDefault="00352014" w:rsidP="00B33247">
      <w:pPr>
        <w:autoSpaceDE w:val="0"/>
        <w:autoSpaceDN w:val="0"/>
        <w:adjustRightInd w:val="0"/>
        <w:rPr>
          <w:rFonts w:ascii="ＭＳ ゴシック" w:eastAsia="ＭＳ ゴシック" w:hAnsi="ＭＳ ゴシック" w:cs="ＭＳ明朝"/>
        </w:rPr>
      </w:pPr>
      <w:r w:rsidRPr="009B3CD4">
        <w:rPr>
          <w:rFonts w:ascii="ＭＳ ゴシック" w:eastAsia="ＭＳ ゴシック" w:hAnsi="ＭＳ ゴシック"/>
          <w:u w:val="single"/>
        </w:rPr>
        <w:t>1</w:t>
      </w:r>
      <w:r w:rsidRPr="009B3CD4">
        <w:rPr>
          <w:rFonts w:ascii="ＭＳ ゴシック" w:eastAsia="ＭＳ ゴシック" w:hAnsi="ＭＳ ゴシック" w:hint="eastAsia"/>
          <w:u w:val="single"/>
        </w:rPr>
        <w:t xml:space="preserve">　平成2</w:t>
      </w:r>
      <w:r w:rsidR="00C527B6">
        <w:rPr>
          <w:rFonts w:ascii="ＭＳ ゴシック" w:eastAsia="ＭＳ ゴシック" w:hAnsi="ＭＳ ゴシック" w:hint="eastAsia"/>
          <w:u w:val="single"/>
        </w:rPr>
        <w:t>9</w:t>
      </w:r>
      <w:r w:rsidRPr="009B3CD4">
        <w:rPr>
          <w:rFonts w:ascii="ＭＳ ゴシック" w:eastAsia="ＭＳ ゴシック" w:hAnsi="ＭＳ ゴシック" w:hint="eastAsia"/>
          <w:u w:val="single"/>
        </w:rPr>
        <w:t>年度</w:t>
      </w:r>
      <w:r w:rsidRPr="009B3CD4">
        <w:rPr>
          <w:rFonts w:ascii="ＭＳ ゴシック" w:eastAsia="ＭＳ ゴシック" w:hAnsi="ＭＳ ゴシック" w:hint="eastAsia"/>
        </w:rPr>
        <w:t xml:space="preserve">　　</w:t>
      </w:r>
      <w:r w:rsidRPr="009B3CD4">
        <w:rPr>
          <w:rFonts w:ascii="ＭＳ ゴシック" w:eastAsia="ＭＳ ゴシック" w:hAnsi="ＭＳ ゴシック" w:cs="ＭＳ明朝" w:hint="eastAsia"/>
        </w:rPr>
        <w:t xml:space="preserve">　　　　　　　　　　　　　　　　　　　　　　　　　　　　　　単位：㎏　　　 </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239"/>
        <w:gridCol w:w="1338"/>
        <w:gridCol w:w="1276"/>
        <w:gridCol w:w="1216"/>
        <w:gridCol w:w="1276"/>
        <w:gridCol w:w="1275"/>
      </w:tblGrid>
      <w:tr w:rsidR="00B33247" w:rsidRPr="009B3CD4" w:rsidTr="005344CC">
        <w:trPr>
          <w:jc w:val="center"/>
        </w:trPr>
        <w:tc>
          <w:tcPr>
            <w:tcW w:w="734" w:type="dxa"/>
            <w:vMerge w:val="restart"/>
            <w:shd w:val="clear" w:color="auto" w:fill="D9D9D9"/>
          </w:tcPr>
          <w:p w:rsidR="00B33247" w:rsidRPr="009B3CD4" w:rsidRDefault="00B33247" w:rsidP="005344CC">
            <w:pPr>
              <w:jc w:val="center"/>
              <w:rPr>
                <w:rFonts w:ascii="ＭＳ ゴシック" w:eastAsia="ＭＳ ゴシック" w:hAnsi="ＭＳ ゴシック"/>
              </w:rPr>
            </w:pPr>
          </w:p>
        </w:tc>
        <w:tc>
          <w:tcPr>
            <w:tcW w:w="7620" w:type="dxa"/>
            <w:gridSpan w:val="6"/>
            <w:tcBorders>
              <w:bottom w:val="single" w:sz="4" w:space="0" w:color="auto"/>
              <w:right w:val="single" w:sz="4" w:space="0" w:color="auto"/>
            </w:tcBorders>
            <w:shd w:val="clear" w:color="auto" w:fill="D9D9D9"/>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使用量</w:t>
            </w:r>
          </w:p>
        </w:tc>
      </w:tr>
      <w:tr w:rsidR="00B33247" w:rsidRPr="009B3CD4" w:rsidTr="005344CC">
        <w:trPr>
          <w:jc w:val="center"/>
        </w:trPr>
        <w:tc>
          <w:tcPr>
            <w:tcW w:w="734" w:type="dxa"/>
            <w:vMerge/>
            <w:tcBorders>
              <w:bottom w:val="single" w:sz="4" w:space="0" w:color="auto"/>
            </w:tcBorders>
            <w:shd w:val="clear" w:color="auto" w:fill="D9D9D9"/>
          </w:tcPr>
          <w:p w:rsidR="00B33247" w:rsidRPr="009B3CD4" w:rsidRDefault="00B33247" w:rsidP="005344CC">
            <w:pPr>
              <w:jc w:val="center"/>
              <w:rPr>
                <w:rFonts w:ascii="ＭＳ ゴシック" w:eastAsia="ＭＳ ゴシック" w:hAnsi="ＭＳ ゴシック"/>
              </w:rPr>
            </w:pPr>
          </w:p>
        </w:tc>
        <w:tc>
          <w:tcPr>
            <w:tcW w:w="1239" w:type="dxa"/>
            <w:tcBorders>
              <w:top w:val="single" w:sz="4" w:space="0" w:color="auto"/>
              <w:bottom w:val="single" w:sz="4" w:space="0" w:color="auto"/>
              <w:right w:val="dashSmallGap"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苛性</w:t>
            </w:r>
          </w:p>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ソーダ</w:t>
            </w:r>
          </w:p>
        </w:tc>
        <w:tc>
          <w:tcPr>
            <w:tcW w:w="1338" w:type="dxa"/>
            <w:tcBorders>
              <w:top w:val="single" w:sz="4" w:space="0" w:color="auto"/>
              <w:bottom w:val="single" w:sz="4" w:space="0" w:color="auto"/>
              <w:right w:val="dashSmallGap"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次亜塩素酸</w:t>
            </w:r>
          </w:p>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ソーダ</w:t>
            </w:r>
          </w:p>
        </w:tc>
        <w:tc>
          <w:tcPr>
            <w:tcW w:w="127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硫酸</w:t>
            </w:r>
          </w:p>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バンド</w:t>
            </w:r>
          </w:p>
        </w:tc>
        <w:tc>
          <w:tcPr>
            <w:tcW w:w="121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カチオン</w:t>
            </w:r>
          </w:p>
        </w:tc>
        <w:tc>
          <w:tcPr>
            <w:tcW w:w="127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消泡剤</w:t>
            </w:r>
          </w:p>
        </w:tc>
        <w:tc>
          <w:tcPr>
            <w:tcW w:w="1275" w:type="dxa"/>
            <w:tcBorders>
              <w:top w:val="single" w:sz="4" w:space="0" w:color="auto"/>
              <w:left w:val="dashSmallGap" w:sz="4" w:space="0" w:color="auto"/>
              <w:bottom w:val="single" w:sz="4" w:space="0" w:color="auto"/>
              <w:right w:val="single" w:sz="4" w:space="0" w:color="auto"/>
            </w:tcBorders>
            <w:shd w:val="clear" w:color="auto" w:fill="D9D9D9"/>
            <w:vAlign w:val="center"/>
          </w:tcPr>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活性炭</w:t>
            </w:r>
          </w:p>
          <w:p w:rsidR="00B33247" w:rsidRPr="009B3CD4" w:rsidRDefault="00B33247" w:rsidP="005344CC">
            <w:pPr>
              <w:jc w:val="center"/>
              <w:rPr>
                <w:rFonts w:ascii="ＭＳ ゴシック" w:eastAsia="ＭＳ ゴシック" w:hAnsi="ＭＳ ゴシック"/>
              </w:rPr>
            </w:pPr>
            <w:r w:rsidRPr="009B3CD4">
              <w:rPr>
                <w:rFonts w:ascii="ＭＳ ゴシック" w:eastAsia="ＭＳ ゴシック" w:hAnsi="ＭＳ ゴシック" w:hint="eastAsia"/>
              </w:rPr>
              <w:t>（水処理）</w:t>
            </w:r>
          </w:p>
        </w:tc>
      </w:tr>
      <w:tr w:rsidR="00F408B8" w:rsidRPr="009B3CD4" w:rsidTr="005344CC">
        <w:trPr>
          <w:jc w:val="center"/>
        </w:trPr>
        <w:tc>
          <w:tcPr>
            <w:tcW w:w="734" w:type="dxa"/>
            <w:tcBorders>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239" w:type="dxa"/>
            <w:tcBorders>
              <w:bottom w:val="dotted" w:sz="4" w:space="0" w:color="auto"/>
              <w:right w:val="dashSmallGap" w:sz="4" w:space="0" w:color="auto"/>
            </w:tcBorders>
          </w:tcPr>
          <w:p w:rsidR="00F408B8" w:rsidRPr="00BA7527" w:rsidRDefault="00F408B8" w:rsidP="00F408B8">
            <w:pPr>
              <w:jc w:val="right"/>
            </w:pPr>
            <w:r w:rsidRPr="00BA7527">
              <w:t>9,970</w:t>
            </w:r>
          </w:p>
        </w:tc>
        <w:tc>
          <w:tcPr>
            <w:tcW w:w="1338" w:type="dxa"/>
            <w:tcBorders>
              <w:bottom w:val="dotted" w:sz="4" w:space="0" w:color="auto"/>
              <w:right w:val="dashSmallGap" w:sz="4" w:space="0" w:color="auto"/>
            </w:tcBorders>
          </w:tcPr>
          <w:p w:rsidR="00F408B8" w:rsidRPr="005D7FAD" w:rsidRDefault="00F408B8" w:rsidP="00F408B8">
            <w:pPr>
              <w:jc w:val="right"/>
            </w:pPr>
            <w:r w:rsidRPr="005D7FAD">
              <w:t>2,070</w:t>
            </w:r>
          </w:p>
        </w:tc>
        <w:tc>
          <w:tcPr>
            <w:tcW w:w="1276" w:type="dxa"/>
            <w:tcBorders>
              <w:left w:val="dashSmallGap" w:sz="4" w:space="0" w:color="auto"/>
              <w:bottom w:val="dotted" w:sz="4" w:space="0" w:color="auto"/>
              <w:right w:val="dashSmallGap" w:sz="4" w:space="0" w:color="auto"/>
            </w:tcBorders>
          </w:tcPr>
          <w:p w:rsidR="00F408B8" w:rsidRPr="00C54590" w:rsidRDefault="00F408B8" w:rsidP="00F408B8">
            <w:pPr>
              <w:jc w:val="right"/>
            </w:pPr>
            <w:r w:rsidRPr="00C54590">
              <w:t>15,520</w:t>
            </w:r>
          </w:p>
        </w:tc>
        <w:tc>
          <w:tcPr>
            <w:tcW w:w="1216" w:type="dxa"/>
            <w:tcBorders>
              <w:left w:val="dashSmallGap" w:sz="4" w:space="0" w:color="auto"/>
              <w:bottom w:val="dotted" w:sz="4" w:space="0" w:color="auto"/>
              <w:right w:val="dashSmallGap" w:sz="4" w:space="0" w:color="auto"/>
            </w:tcBorders>
          </w:tcPr>
          <w:p w:rsidR="00F408B8" w:rsidRPr="006A2402" w:rsidRDefault="00F408B8" w:rsidP="00F408B8">
            <w:pPr>
              <w:jc w:val="right"/>
            </w:pPr>
            <w:r w:rsidRPr="006A2402">
              <w:t>126</w:t>
            </w:r>
          </w:p>
        </w:tc>
        <w:tc>
          <w:tcPr>
            <w:tcW w:w="1276" w:type="dxa"/>
            <w:tcBorders>
              <w:left w:val="dashSmallGap" w:sz="4" w:space="0" w:color="auto"/>
              <w:bottom w:val="dotted" w:sz="4" w:space="0" w:color="auto"/>
              <w:right w:val="dashSmallGap" w:sz="4" w:space="0" w:color="auto"/>
            </w:tcBorders>
          </w:tcPr>
          <w:p w:rsidR="00F408B8" w:rsidRPr="0074399F" w:rsidRDefault="00F408B8" w:rsidP="00F408B8">
            <w:pPr>
              <w:jc w:val="right"/>
            </w:pPr>
            <w:r w:rsidRPr="0074399F">
              <w:t>380</w:t>
            </w:r>
          </w:p>
        </w:tc>
        <w:tc>
          <w:tcPr>
            <w:tcW w:w="1275" w:type="dxa"/>
            <w:tcBorders>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10,060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3,390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15,180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130</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336</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13,260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3,540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19,810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115</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364</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9,960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2,750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14,700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114</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358</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10,520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3,300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13,390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95</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335</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7,570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2,090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12,310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86</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228</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8,610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1,720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14,640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92</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344</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7,360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2,020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12,850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99</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282</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7,880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1,550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13,980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117</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303</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6,130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1,110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12,280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84</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301</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jc w:val="center"/>
        </w:trPr>
        <w:tc>
          <w:tcPr>
            <w:tcW w:w="734" w:type="dxa"/>
            <w:tcBorders>
              <w:top w:val="dotted" w:sz="4" w:space="0" w:color="auto"/>
              <w:bottom w:val="dotted"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239" w:type="dxa"/>
            <w:tcBorders>
              <w:top w:val="dotted" w:sz="4" w:space="0" w:color="auto"/>
              <w:bottom w:val="dotted" w:sz="4" w:space="0" w:color="auto"/>
              <w:right w:val="dashSmallGap" w:sz="4" w:space="0" w:color="auto"/>
            </w:tcBorders>
          </w:tcPr>
          <w:p w:rsidR="00F408B8" w:rsidRPr="00BA7527" w:rsidRDefault="00F408B8" w:rsidP="00F408B8">
            <w:pPr>
              <w:jc w:val="right"/>
            </w:pPr>
            <w:r w:rsidRPr="00BA7527">
              <w:t>8,370</w:t>
            </w:r>
          </w:p>
        </w:tc>
        <w:tc>
          <w:tcPr>
            <w:tcW w:w="1338" w:type="dxa"/>
            <w:tcBorders>
              <w:top w:val="dotted" w:sz="4" w:space="0" w:color="auto"/>
              <w:bottom w:val="dotted" w:sz="4" w:space="0" w:color="auto"/>
              <w:right w:val="dashSmallGap" w:sz="4" w:space="0" w:color="auto"/>
            </w:tcBorders>
          </w:tcPr>
          <w:p w:rsidR="00F408B8" w:rsidRPr="005D7FAD" w:rsidRDefault="00F408B8" w:rsidP="00F408B8">
            <w:pPr>
              <w:jc w:val="right"/>
            </w:pPr>
            <w:r w:rsidRPr="005D7FAD">
              <w:t>1,220</w:t>
            </w:r>
          </w:p>
        </w:tc>
        <w:tc>
          <w:tcPr>
            <w:tcW w:w="1276" w:type="dxa"/>
            <w:tcBorders>
              <w:top w:val="dotted" w:sz="4" w:space="0" w:color="auto"/>
              <w:left w:val="dashSmallGap" w:sz="4" w:space="0" w:color="auto"/>
              <w:bottom w:val="dotted" w:sz="4" w:space="0" w:color="auto"/>
              <w:right w:val="dashSmallGap" w:sz="4" w:space="0" w:color="auto"/>
            </w:tcBorders>
          </w:tcPr>
          <w:p w:rsidR="00F408B8" w:rsidRPr="00C54590" w:rsidRDefault="00F408B8" w:rsidP="00F408B8">
            <w:pPr>
              <w:jc w:val="right"/>
            </w:pPr>
            <w:r w:rsidRPr="00C54590">
              <w:t>13,480</w:t>
            </w:r>
          </w:p>
        </w:tc>
        <w:tc>
          <w:tcPr>
            <w:tcW w:w="1216" w:type="dxa"/>
            <w:tcBorders>
              <w:top w:val="dotted" w:sz="4" w:space="0" w:color="auto"/>
              <w:left w:val="dashSmallGap" w:sz="4" w:space="0" w:color="auto"/>
              <w:bottom w:val="dotted" w:sz="4" w:space="0" w:color="auto"/>
              <w:right w:val="dashSmallGap" w:sz="4" w:space="0" w:color="auto"/>
            </w:tcBorders>
          </w:tcPr>
          <w:p w:rsidR="00F408B8" w:rsidRPr="006A2402" w:rsidRDefault="00F408B8" w:rsidP="00F408B8">
            <w:pPr>
              <w:jc w:val="right"/>
            </w:pPr>
            <w:r w:rsidRPr="006A2402">
              <w:t>115</w:t>
            </w:r>
          </w:p>
        </w:tc>
        <w:tc>
          <w:tcPr>
            <w:tcW w:w="1276" w:type="dxa"/>
            <w:tcBorders>
              <w:top w:val="dotted" w:sz="4" w:space="0" w:color="auto"/>
              <w:left w:val="dashSmallGap" w:sz="4" w:space="0" w:color="auto"/>
              <w:bottom w:val="dotted" w:sz="4" w:space="0" w:color="auto"/>
              <w:right w:val="dashSmallGap" w:sz="4" w:space="0" w:color="auto"/>
            </w:tcBorders>
          </w:tcPr>
          <w:p w:rsidR="00F408B8" w:rsidRPr="0074399F" w:rsidRDefault="00F408B8" w:rsidP="00F408B8">
            <w:pPr>
              <w:jc w:val="right"/>
            </w:pPr>
            <w:r w:rsidRPr="0074399F">
              <w:t>300</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p>
        </w:tc>
      </w:tr>
      <w:tr w:rsidR="00F408B8" w:rsidRPr="009B3CD4" w:rsidTr="005344CC">
        <w:trPr>
          <w:jc w:val="center"/>
        </w:trPr>
        <w:tc>
          <w:tcPr>
            <w:tcW w:w="734" w:type="dxa"/>
            <w:tcBorders>
              <w:top w:val="dotted" w:sz="4" w:space="0" w:color="auto"/>
              <w:bottom w:val="double"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239" w:type="dxa"/>
            <w:tcBorders>
              <w:top w:val="dotted" w:sz="4" w:space="0" w:color="auto"/>
              <w:bottom w:val="double" w:sz="4" w:space="0" w:color="auto"/>
              <w:right w:val="dashSmallGap" w:sz="4" w:space="0" w:color="auto"/>
            </w:tcBorders>
          </w:tcPr>
          <w:p w:rsidR="00F408B8" w:rsidRPr="00BA7527" w:rsidRDefault="00F408B8" w:rsidP="00F408B8">
            <w:pPr>
              <w:jc w:val="right"/>
            </w:pPr>
            <w:r w:rsidRPr="00BA7527">
              <w:t>9,830</w:t>
            </w:r>
          </w:p>
        </w:tc>
        <w:tc>
          <w:tcPr>
            <w:tcW w:w="1338" w:type="dxa"/>
            <w:tcBorders>
              <w:top w:val="dotted" w:sz="4" w:space="0" w:color="auto"/>
              <w:bottom w:val="double" w:sz="4" w:space="0" w:color="auto"/>
              <w:right w:val="dashSmallGap" w:sz="4" w:space="0" w:color="auto"/>
            </w:tcBorders>
          </w:tcPr>
          <w:p w:rsidR="00F408B8" w:rsidRPr="005D7FAD" w:rsidRDefault="00F408B8" w:rsidP="00F408B8">
            <w:pPr>
              <w:jc w:val="right"/>
            </w:pPr>
            <w:r w:rsidRPr="005D7FAD">
              <w:t>1,440</w:t>
            </w:r>
          </w:p>
        </w:tc>
        <w:tc>
          <w:tcPr>
            <w:tcW w:w="1276" w:type="dxa"/>
            <w:tcBorders>
              <w:top w:val="dotted" w:sz="4" w:space="0" w:color="auto"/>
              <w:left w:val="dashSmallGap" w:sz="4" w:space="0" w:color="auto"/>
              <w:bottom w:val="double" w:sz="4" w:space="0" w:color="auto"/>
              <w:right w:val="dashSmallGap" w:sz="4" w:space="0" w:color="auto"/>
            </w:tcBorders>
          </w:tcPr>
          <w:p w:rsidR="00F408B8" w:rsidRPr="00C54590" w:rsidRDefault="00F408B8" w:rsidP="00F408B8">
            <w:pPr>
              <w:jc w:val="right"/>
            </w:pPr>
            <w:r w:rsidRPr="00C54590">
              <w:t>15,370</w:t>
            </w:r>
          </w:p>
        </w:tc>
        <w:tc>
          <w:tcPr>
            <w:tcW w:w="1216" w:type="dxa"/>
            <w:tcBorders>
              <w:top w:val="dotted" w:sz="4" w:space="0" w:color="auto"/>
              <w:left w:val="dashSmallGap" w:sz="4" w:space="0" w:color="auto"/>
              <w:bottom w:val="double" w:sz="4" w:space="0" w:color="auto"/>
              <w:right w:val="dashSmallGap" w:sz="4" w:space="0" w:color="auto"/>
            </w:tcBorders>
          </w:tcPr>
          <w:p w:rsidR="00F408B8" w:rsidRPr="006A2402" w:rsidRDefault="00F408B8" w:rsidP="00F408B8">
            <w:pPr>
              <w:jc w:val="right"/>
            </w:pPr>
            <w:r w:rsidRPr="006A2402">
              <w:t>128</w:t>
            </w:r>
          </w:p>
        </w:tc>
        <w:tc>
          <w:tcPr>
            <w:tcW w:w="1276" w:type="dxa"/>
            <w:tcBorders>
              <w:top w:val="dotted" w:sz="4" w:space="0" w:color="auto"/>
              <w:left w:val="dashSmallGap" w:sz="4" w:space="0" w:color="auto"/>
              <w:bottom w:val="double" w:sz="4" w:space="0" w:color="auto"/>
              <w:right w:val="dashSmallGap" w:sz="4" w:space="0" w:color="auto"/>
            </w:tcBorders>
          </w:tcPr>
          <w:p w:rsidR="00F408B8" w:rsidRPr="0074399F" w:rsidRDefault="00F408B8" w:rsidP="00F408B8">
            <w:pPr>
              <w:jc w:val="right"/>
            </w:pPr>
            <w:r w:rsidRPr="0074399F">
              <w:t>371</w:t>
            </w:r>
          </w:p>
        </w:tc>
        <w:tc>
          <w:tcPr>
            <w:tcW w:w="1275" w:type="dxa"/>
            <w:tcBorders>
              <w:top w:val="dotted" w:sz="4" w:space="0" w:color="auto"/>
              <w:left w:val="dashSmallGap" w:sz="4" w:space="0" w:color="auto"/>
              <w:bottom w:val="double"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F408B8" w:rsidRPr="009B3CD4" w:rsidTr="005344CC">
        <w:trPr>
          <w:trHeight w:val="220"/>
          <w:jc w:val="center"/>
        </w:trPr>
        <w:tc>
          <w:tcPr>
            <w:tcW w:w="734" w:type="dxa"/>
            <w:tcBorders>
              <w:top w:val="double" w:sz="4" w:space="0" w:color="auto"/>
              <w:bottom w:val="single" w:sz="4" w:space="0" w:color="auto"/>
            </w:tcBorders>
          </w:tcPr>
          <w:p w:rsidR="00F408B8" w:rsidRPr="009B3CD4" w:rsidRDefault="00F408B8" w:rsidP="00F408B8">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239" w:type="dxa"/>
            <w:tcBorders>
              <w:top w:val="double" w:sz="4" w:space="0" w:color="auto"/>
              <w:bottom w:val="single" w:sz="4" w:space="0" w:color="auto"/>
              <w:right w:val="dashSmallGap" w:sz="4" w:space="0" w:color="auto"/>
            </w:tcBorders>
          </w:tcPr>
          <w:p w:rsidR="00F408B8" w:rsidRDefault="00F408B8" w:rsidP="00F408B8">
            <w:pPr>
              <w:jc w:val="right"/>
            </w:pPr>
            <w:r w:rsidRPr="00BA7527">
              <w:t>109,520</w:t>
            </w:r>
          </w:p>
        </w:tc>
        <w:tc>
          <w:tcPr>
            <w:tcW w:w="1338" w:type="dxa"/>
            <w:tcBorders>
              <w:top w:val="double" w:sz="4" w:space="0" w:color="auto"/>
              <w:bottom w:val="single" w:sz="4" w:space="0" w:color="auto"/>
              <w:right w:val="dashSmallGap" w:sz="4" w:space="0" w:color="auto"/>
            </w:tcBorders>
          </w:tcPr>
          <w:p w:rsidR="00F408B8" w:rsidRDefault="00F408B8" w:rsidP="00F408B8">
            <w:pPr>
              <w:jc w:val="right"/>
            </w:pPr>
            <w:r w:rsidRPr="005D7FAD">
              <w:t>26,200</w:t>
            </w:r>
          </w:p>
        </w:tc>
        <w:tc>
          <w:tcPr>
            <w:tcW w:w="1276" w:type="dxa"/>
            <w:tcBorders>
              <w:top w:val="double" w:sz="4" w:space="0" w:color="auto"/>
              <w:left w:val="dashSmallGap" w:sz="4" w:space="0" w:color="auto"/>
              <w:bottom w:val="single" w:sz="4" w:space="0" w:color="auto"/>
              <w:right w:val="dashSmallGap" w:sz="4" w:space="0" w:color="auto"/>
            </w:tcBorders>
          </w:tcPr>
          <w:p w:rsidR="00F408B8" w:rsidRDefault="00F408B8" w:rsidP="00F408B8">
            <w:pPr>
              <w:jc w:val="right"/>
            </w:pPr>
            <w:r w:rsidRPr="00C54590">
              <w:t>173,510</w:t>
            </w:r>
          </w:p>
        </w:tc>
        <w:tc>
          <w:tcPr>
            <w:tcW w:w="1216" w:type="dxa"/>
            <w:tcBorders>
              <w:top w:val="double" w:sz="4" w:space="0" w:color="auto"/>
              <w:left w:val="dashSmallGap" w:sz="4" w:space="0" w:color="auto"/>
              <w:bottom w:val="single" w:sz="4" w:space="0" w:color="auto"/>
              <w:right w:val="dashSmallGap" w:sz="4" w:space="0" w:color="auto"/>
            </w:tcBorders>
          </w:tcPr>
          <w:p w:rsidR="00F408B8" w:rsidRDefault="00F408B8" w:rsidP="00F408B8">
            <w:pPr>
              <w:jc w:val="right"/>
            </w:pPr>
            <w:r w:rsidRPr="006A2402">
              <w:t>1,301</w:t>
            </w:r>
          </w:p>
        </w:tc>
        <w:tc>
          <w:tcPr>
            <w:tcW w:w="1276" w:type="dxa"/>
            <w:tcBorders>
              <w:top w:val="double" w:sz="4" w:space="0" w:color="auto"/>
              <w:left w:val="dashSmallGap" w:sz="4" w:space="0" w:color="auto"/>
              <w:bottom w:val="single" w:sz="4" w:space="0" w:color="auto"/>
              <w:right w:val="dashSmallGap" w:sz="4" w:space="0" w:color="auto"/>
            </w:tcBorders>
          </w:tcPr>
          <w:p w:rsidR="00F408B8" w:rsidRDefault="00F408B8" w:rsidP="00F408B8">
            <w:pPr>
              <w:jc w:val="right"/>
            </w:pPr>
            <w:r w:rsidRPr="0074399F">
              <w:t>3,902</w:t>
            </w:r>
          </w:p>
        </w:tc>
        <w:tc>
          <w:tcPr>
            <w:tcW w:w="1275" w:type="dxa"/>
            <w:tcBorders>
              <w:top w:val="double" w:sz="4" w:space="0" w:color="auto"/>
              <w:left w:val="dashSmallGap" w:sz="4" w:space="0" w:color="auto"/>
              <w:bottom w:val="single" w:sz="4" w:space="0" w:color="auto"/>
              <w:right w:val="single" w:sz="4" w:space="0" w:color="auto"/>
            </w:tcBorders>
            <w:shd w:val="clear" w:color="auto" w:fill="auto"/>
          </w:tcPr>
          <w:p w:rsidR="00F408B8" w:rsidRPr="009B3CD4" w:rsidRDefault="00F408B8" w:rsidP="00F408B8">
            <w:pPr>
              <w:jc w:val="right"/>
              <w:rPr>
                <w:rFonts w:ascii="ＭＳ ゴシック" w:eastAsia="ＭＳ ゴシック" w:hAnsi="ＭＳ ゴシック"/>
              </w:rPr>
            </w:pPr>
            <w:r w:rsidRPr="009B3CD4">
              <w:rPr>
                <w:rFonts w:ascii="ＭＳ ゴシック" w:eastAsia="ＭＳ ゴシック" w:hAnsi="ＭＳ ゴシック"/>
              </w:rPr>
              <w:t>35</w:t>
            </w:r>
            <w:r w:rsidRPr="009B3CD4">
              <w:rPr>
                <w:rFonts w:ascii="ＭＳ ゴシック" w:eastAsia="ＭＳ ゴシック" w:hAnsi="ＭＳ ゴシック" w:hint="eastAsia"/>
              </w:rPr>
              <w:t>,</w:t>
            </w:r>
            <w:r w:rsidRPr="009B3CD4">
              <w:rPr>
                <w:rFonts w:ascii="ＭＳ ゴシック" w:eastAsia="ＭＳ ゴシック" w:hAnsi="ＭＳ ゴシック"/>
              </w:rPr>
              <w:t>100</w:t>
            </w:r>
          </w:p>
        </w:tc>
      </w:tr>
    </w:tbl>
    <w:p w:rsidR="00B167DA" w:rsidRPr="009B3CD4" w:rsidRDefault="00B167DA" w:rsidP="00352014">
      <w:pPr>
        <w:autoSpaceDE w:val="0"/>
        <w:autoSpaceDN w:val="0"/>
        <w:adjustRightInd w:val="0"/>
        <w:rPr>
          <w:rFonts w:ascii="ＭＳ ゴシック" w:eastAsia="ＭＳ ゴシック" w:hAnsi="ＭＳ ゴシック" w:cs="ＭＳ明朝"/>
        </w:rPr>
      </w:pPr>
    </w:p>
    <w:p w:rsidR="00352014" w:rsidRPr="009B3CD4" w:rsidRDefault="00352014" w:rsidP="00352014">
      <w:pPr>
        <w:pStyle w:val="1f8"/>
        <w:spacing w:beforeLines="20" w:before="72" w:afterLines="0" w:after="0"/>
        <w:rPr>
          <w:rFonts w:cs="ＭＳ明朝"/>
          <w:color w:val="auto"/>
          <w:sz w:val="21"/>
          <w:u w:val="none"/>
          <w:lang w:eastAsia="ja-JP"/>
        </w:rPr>
      </w:pPr>
      <w:r w:rsidRPr="009B3CD4">
        <w:rPr>
          <w:color w:val="auto"/>
          <w:sz w:val="21"/>
        </w:rPr>
        <w:t>2</w:t>
      </w:r>
      <w:r w:rsidRPr="009B3CD4">
        <w:rPr>
          <w:rFonts w:hint="eastAsia"/>
          <w:color w:val="auto"/>
          <w:sz w:val="21"/>
        </w:rPr>
        <w:t xml:space="preserve">　平成</w:t>
      </w:r>
      <w:r w:rsidR="005344CC">
        <w:rPr>
          <w:rFonts w:hint="eastAsia"/>
          <w:color w:val="auto"/>
          <w:sz w:val="21"/>
          <w:lang w:eastAsia="ja-JP"/>
        </w:rPr>
        <w:t>30</w:t>
      </w:r>
      <w:r w:rsidRPr="009B3CD4">
        <w:rPr>
          <w:rFonts w:hint="eastAsia"/>
          <w:color w:val="auto"/>
          <w:sz w:val="21"/>
        </w:rPr>
        <w:t>年度</w:t>
      </w:r>
      <w:r w:rsidRPr="009B3CD4">
        <w:rPr>
          <w:rFonts w:hint="eastAsia"/>
          <w:color w:val="auto"/>
          <w:sz w:val="21"/>
          <w:u w:val="none"/>
          <w:lang w:eastAsia="ja-JP"/>
        </w:rPr>
        <w:t xml:space="preserve">　　</w:t>
      </w:r>
      <w:r w:rsidRPr="009B3CD4">
        <w:rPr>
          <w:rFonts w:cs="ＭＳ明朝" w:hint="eastAsia"/>
          <w:color w:val="auto"/>
          <w:sz w:val="21"/>
          <w:u w:val="none"/>
          <w:lang w:eastAsia="ja-JP"/>
        </w:rPr>
        <w:t xml:space="preserve">　　　　　　　　　　　　　　　　　　　　　　　　　　　　　　</w:t>
      </w:r>
      <w:proofErr w:type="spellStart"/>
      <w:r w:rsidRPr="009B3CD4">
        <w:rPr>
          <w:rFonts w:cs="ＭＳ明朝" w:hint="eastAsia"/>
          <w:color w:val="auto"/>
          <w:sz w:val="21"/>
          <w:u w:val="none"/>
        </w:rPr>
        <w:t>単位</w:t>
      </w:r>
      <w:proofErr w:type="spellEnd"/>
      <w:r w:rsidRPr="009B3CD4">
        <w:rPr>
          <w:rFonts w:cs="ＭＳ明朝" w:hint="eastAsia"/>
          <w:color w:val="auto"/>
          <w:sz w:val="21"/>
          <w:u w:val="none"/>
        </w:rPr>
        <w:t>：</w:t>
      </w:r>
      <w:r w:rsidRPr="009B3CD4">
        <w:rPr>
          <w:rFonts w:cs="ＭＳ明朝" w:hint="eastAsia"/>
          <w:color w:val="auto"/>
          <w:sz w:val="21"/>
          <w:u w:val="none"/>
          <w:lang w:eastAsia="ja-JP"/>
        </w:rPr>
        <w:t>㎏</w:t>
      </w:r>
      <w:r w:rsidRPr="009B3CD4">
        <w:rPr>
          <w:rFonts w:cs="ＭＳ明朝" w:hint="eastAsia"/>
          <w:color w:val="auto"/>
          <w:sz w:val="21"/>
          <w:u w:val="none"/>
        </w:rPr>
        <w:t xml:space="preserve"> </w:t>
      </w:r>
      <w:r w:rsidRPr="009B3CD4">
        <w:rPr>
          <w:rFonts w:cs="ＭＳ明朝" w:hint="eastAsia"/>
          <w:color w:val="auto"/>
          <w:sz w:val="21"/>
          <w:u w:val="none"/>
          <w:lang w:eastAsia="ja-JP"/>
        </w:rPr>
        <w:t xml:space="preserve">　　　</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239"/>
        <w:gridCol w:w="1338"/>
        <w:gridCol w:w="1276"/>
        <w:gridCol w:w="1216"/>
        <w:gridCol w:w="1276"/>
        <w:gridCol w:w="1275"/>
      </w:tblGrid>
      <w:tr w:rsidR="00352014" w:rsidRPr="009B3CD4" w:rsidTr="005D74C4">
        <w:trPr>
          <w:jc w:val="center"/>
        </w:trPr>
        <w:tc>
          <w:tcPr>
            <w:tcW w:w="734" w:type="dxa"/>
            <w:vMerge w:val="restart"/>
            <w:shd w:val="clear" w:color="auto" w:fill="D9D9D9"/>
          </w:tcPr>
          <w:p w:rsidR="00352014" w:rsidRPr="009B3CD4" w:rsidRDefault="00352014" w:rsidP="005D74C4">
            <w:pPr>
              <w:jc w:val="center"/>
              <w:rPr>
                <w:rFonts w:ascii="ＭＳ ゴシック" w:eastAsia="ＭＳ ゴシック" w:hAnsi="ＭＳ ゴシック"/>
              </w:rPr>
            </w:pPr>
          </w:p>
        </w:tc>
        <w:tc>
          <w:tcPr>
            <w:tcW w:w="7620" w:type="dxa"/>
            <w:gridSpan w:val="6"/>
            <w:tcBorders>
              <w:bottom w:val="single" w:sz="4" w:space="0" w:color="auto"/>
              <w:right w:val="single" w:sz="4" w:space="0" w:color="auto"/>
            </w:tcBorders>
            <w:shd w:val="clear" w:color="auto" w:fill="D9D9D9"/>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使用量</w:t>
            </w:r>
          </w:p>
        </w:tc>
      </w:tr>
      <w:tr w:rsidR="00352014" w:rsidRPr="009B3CD4" w:rsidTr="005D74C4">
        <w:trPr>
          <w:jc w:val="center"/>
        </w:trPr>
        <w:tc>
          <w:tcPr>
            <w:tcW w:w="734" w:type="dxa"/>
            <w:vMerge/>
            <w:tcBorders>
              <w:bottom w:val="single" w:sz="4" w:space="0" w:color="auto"/>
            </w:tcBorders>
            <w:shd w:val="clear" w:color="auto" w:fill="D9D9D9"/>
          </w:tcPr>
          <w:p w:rsidR="00352014" w:rsidRPr="009B3CD4" w:rsidRDefault="00352014" w:rsidP="005D74C4">
            <w:pPr>
              <w:jc w:val="center"/>
              <w:rPr>
                <w:rFonts w:ascii="ＭＳ ゴシック" w:eastAsia="ＭＳ ゴシック" w:hAnsi="ＭＳ ゴシック"/>
              </w:rPr>
            </w:pPr>
          </w:p>
        </w:tc>
        <w:tc>
          <w:tcPr>
            <w:tcW w:w="1239" w:type="dxa"/>
            <w:tcBorders>
              <w:top w:val="single" w:sz="4" w:space="0" w:color="auto"/>
              <w:bottom w:val="single" w:sz="4" w:space="0" w:color="auto"/>
              <w:right w:val="dashSmallGap"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苛性</w:t>
            </w:r>
          </w:p>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ソーダ</w:t>
            </w:r>
          </w:p>
        </w:tc>
        <w:tc>
          <w:tcPr>
            <w:tcW w:w="1338" w:type="dxa"/>
            <w:tcBorders>
              <w:top w:val="single" w:sz="4" w:space="0" w:color="auto"/>
              <w:bottom w:val="single" w:sz="4" w:space="0" w:color="auto"/>
              <w:right w:val="dashSmallGap"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次亜塩素酸</w:t>
            </w:r>
          </w:p>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ソーダ</w:t>
            </w:r>
          </w:p>
        </w:tc>
        <w:tc>
          <w:tcPr>
            <w:tcW w:w="127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硫酸</w:t>
            </w:r>
          </w:p>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バンド</w:t>
            </w:r>
          </w:p>
        </w:tc>
        <w:tc>
          <w:tcPr>
            <w:tcW w:w="121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カチオン</w:t>
            </w:r>
          </w:p>
        </w:tc>
        <w:tc>
          <w:tcPr>
            <w:tcW w:w="1276" w:type="dxa"/>
            <w:tcBorders>
              <w:top w:val="single" w:sz="4" w:space="0" w:color="auto"/>
              <w:left w:val="dashSmallGap" w:sz="4" w:space="0" w:color="auto"/>
              <w:bottom w:val="single" w:sz="4" w:space="0" w:color="auto"/>
              <w:right w:val="dashSmallGap"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消泡剤</w:t>
            </w:r>
          </w:p>
        </w:tc>
        <w:tc>
          <w:tcPr>
            <w:tcW w:w="1275" w:type="dxa"/>
            <w:tcBorders>
              <w:top w:val="single" w:sz="4" w:space="0" w:color="auto"/>
              <w:left w:val="dashSmallGap" w:sz="4" w:space="0" w:color="auto"/>
              <w:bottom w:val="single" w:sz="4" w:space="0" w:color="auto"/>
              <w:right w:val="single" w:sz="4" w:space="0" w:color="auto"/>
            </w:tcBorders>
            <w:shd w:val="clear" w:color="auto" w:fill="D9D9D9"/>
            <w:vAlign w:val="center"/>
          </w:tcPr>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活性炭</w:t>
            </w:r>
          </w:p>
          <w:p w:rsidR="00352014" w:rsidRPr="009B3CD4" w:rsidRDefault="00352014" w:rsidP="005D74C4">
            <w:pPr>
              <w:jc w:val="center"/>
              <w:rPr>
                <w:rFonts w:ascii="ＭＳ ゴシック" w:eastAsia="ＭＳ ゴシック" w:hAnsi="ＭＳ ゴシック"/>
              </w:rPr>
            </w:pPr>
            <w:r w:rsidRPr="009B3CD4">
              <w:rPr>
                <w:rFonts w:ascii="ＭＳ ゴシック" w:eastAsia="ＭＳ ゴシック" w:hAnsi="ＭＳ ゴシック" w:hint="eastAsia"/>
              </w:rPr>
              <w:t>（水処理）</w:t>
            </w:r>
          </w:p>
        </w:tc>
      </w:tr>
      <w:tr w:rsidR="005344CC" w:rsidRPr="009B3CD4" w:rsidTr="005D74C4">
        <w:trPr>
          <w:jc w:val="center"/>
        </w:trPr>
        <w:tc>
          <w:tcPr>
            <w:tcW w:w="734" w:type="dxa"/>
            <w:tcBorders>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4月</w:t>
            </w:r>
          </w:p>
        </w:tc>
        <w:tc>
          <w:tcPr>
            <w:tcW w:w="1239" w:type="dxa"/>
            <w:tcBorders>
              <w:bottom w:val="dotted" w:sz="4" w:space="0" w:color="auto"/>
              <w:right w:val="dashSmallGap" w:sz="4" w:space="0" w:color="auto"/>
            </w:tcBorders>
          </w:tcPr>
          <w:p w:rsidR="005344CC" w:rsidRPr="000E302B" w:rsidRDefault="005344CC" w:rsidP="005344CC">
            <w:pPr>
              <w:jc w:val="right"/>
            </w:pPr>
            <w:r w:rsidRPr="000E302B">
              <w:t>9,040</w:t>
            </w:r>
          </w:p>
        </w:tc>
        <w:tc>
          <w:tcPr>
            <w:tcW w:w="1338" w:type="dxa"/>
            <w:tcBorders>
              <w:bottom w:val="dotted" w:sz="4" w:space="0" w:color="auto"/>
              <w:right w:val="dashSmallGap" w:sz="4" w:space="0" w:color="auto"/>
            </w:tcBorders>
          </w:tcPr>
          <w:p w:rsidR="005344CC" w:rsidRPr="00BC1015" w:rsidRDefault="005344CC" w:rsidP="005344CC">
            <w:pPr>
              <w:jc w:val="right"/>
            </w:pPr>
            <w:r w:rsidRPr="00BC1015">
              <w:t>2,680</w:t>
            </w:r>
          </w:p>
        </w:tc>
        <w:tc>
          <w:tcPr>
            <w:tcW w:w="1276" w:type="dxa"/>
            <w:tcBorders>
              <w:left w:val="dashSmallGap" w:sz="4" w:space="0" w:color="auto"/>
              <w:bottom w:val="dotted" w:sz="4" w:space="0" w:color="auto"/>
              <w:right w:val="dashSmallGap" w:sz="4" w:space="0" w:color="auto"/>
            </w:tcBorders>
          </w:tcPr>
          <w:p w:rsidR="005344CC" w:rsidRPr="0068578D" w:rsidRDefault="005344CC" w:rsidP="005344CC">
            <w:pPr>
              <w:jc w:val="right"/>
            </w:pPr>
            <w:r w:rsidRPr="0068578D">
              <w:t>13,790</w:t>
            </w:r>
          </w:p>
        </w:tc>
        <w:tc>
          <w:tcPr>
            <w:tcW w:w="1216" w:type="dxa"/>
            <w:tcBorders>
              <w:left w:val="dashSmallGap" w:sz="4" w:space="0" w:color="auto"/>
              <w:bottom w:val="dotted" w:sz="4" w:space="0" w:color="auto"/>
              <w:right w:val="dashSmallGap" w:sz="4" w:space="0" w:color="auto"/>
            </w:tcBorders>
          </w:tcPr>
          <w:p w:rsidR="005344CC" w:rsidRPr="007E00E0" w:rsidRDefault="005344CC" w:rsidP="005344CC">
            <w:pPr>
              <w:jc w:val="right"/>
            </w:pPr>
            <w:r w:rsidRPr="007E00E0">
              <w:t>88</w:t>
            </w:r>
          </w:p>
        </w:tc>
        <w:tc>
          <w:tcPr>
            <w:tcW w:w="1276" w:type="dxa"/>
            <w:tcBorders>
              <w:left w:val="dashSmallGap" w:sz="4" w:space="0" w:color="auto"/>
              <w:bottom w:val="dotted" w:sz="4" w:space="0" w:color="auto"/>
              <w:right w:val="dashSmallGap" w:sz="4" w:space="0" w:color="auto"/>
            </w:tcBorders>
          </w:tcPr>
          <w:p w:rsidR="005344CC" w:rsidRPr="002D640E" w:rsidRDefault="005344CC" w:rsidP="005344CC">
            <w:pPr>
              <w:jc w:val="right"/>
            </w:pPr>
            <w:r w:rsidRPr="002D640E">
              <w:t>358</w:t>
            </w:r>
          </w:p>
        </w:tc>
        <w:tc>
          <w:tcPr>
            <w:tcW w:w="1275" w:type="dxa"/>
            <w:tcBorders>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5月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9,610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3,320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14,120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100</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337</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6月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9,060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2,210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14,280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84</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353</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7月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9,900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3,840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13,950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79</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340</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8月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8,710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3,210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13,450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72</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362</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9月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7,030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2,460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12,940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74</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332</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10月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8,090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2,440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14,470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70</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322</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11月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7,660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1,640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13,750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91</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313</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12月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8,390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2,430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14,480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93</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322</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1月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6,460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1,270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13,190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79</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275</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jc w:val="center"/>
        </w:trPr>
        <w:tc>
          <w:tcPr>
            <w:tcW w:w="734" w:type="dxa"/>
            <w:tcBorders>
              <w:top w:val="dotted" w:sz="4" w:space="0" w:color="auto"/>
              <w:bottom w:val="dotted"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2月</w:t>
            </w:r>
          </w:p>
        </w:tc>
        <w:tc>
          <w:tcPr>
            <w:tcW w:w="1239" w:type="dxa"/>
            <w:tcBorders>
              <w:top w:val="dotted" w:sz="4" w:space="0" w:color="auto"/>
              <w:bottom w:val="dotted" w:sz="4" w:space="0" w:color="auto"/>
              <w:right w:val="dashSmallGap" w:sz="4" w:space="0" w:color="auto"/>
            </w:tcBorders>
          </w:tcPr>
          <w:p w:rsidR="005344CC" w:rsidRPr="000E302B" w:rsidRDefault="005344CC" w:rsidP="005344CC">
            <w:pPr>
              <w:jc w:val="right"/>
            </w:pPr>
            <w:r w:rsidRPr="000E302B">
              <w:t>7,410</w:t>
            </w:r>
          </w:p>
        </w:tc>
        <w:tc>
          <w:tcPr>
            <w:tcW w:w="1338" w:type="dxa"/>
            <w:tcBorders>
              <w:top w:val="dotted" w:sz="4" w:space="0" w:color="auto"/>
              <w:bottom w:val="dotted" w:sz="4" w:space="0" w:color="auto"/>
              <w:right w:val="dashSmallGap" w:sz="4" w:space="0" w:color="auto"/>
            </w:tcBorders>
          </w:tcPr>
          <w:p w:rsidR="005344CC" w:rsidRPr="00BC1015" w:rsidRDefault="005344CC" w:rsidP="005344CC">
            <w:pPr>
              <w:jc w:val="right"/>
            </w:pPr>
            <w:r w:rsidRPr="00BC1015">
              <w:t>1,270</w:t>
            </w:r>
          </w:p>
        </w:tc>
        <w:tc>
          <w:tcPr>
            <w:tcW w:w="1276" w:type="dxa"/>
            <w:tcBorders>
              <w:top w:val="dotted" w:sz="4" w:space="0" w:color="auto"/>
              <w:left w:val="dashSmallGap" w:sz="4" w:space="0" w:color="auto"/>
              <w:bottom w:val="dotted" w:sz="4" w:space="0" w:color="auto"/>
              <w:right w:val="dashSmallGap" w:sz="4" w:space="0" w:color="auto"/>
            </w:tcBorders>
          </w:tcPr>
          <w:p w:rsidR="005344CC" w:rsidRPr="0068578D" w:rsidRDefault="005344CC" w:rsidP="005344CC">
            <w:pPr>
              <w:jc w:val="right"/>
            </w:pPr>
            <w:r w:rsidRPr="0068578D">
              <w:t>13,020</w:t>
            </w:r>
          </w:p>
        </w:tc>
        <w:tc>
          <w:tcPr>
            <w:tcW w:w="1216" w:type="dxa"/>
            <w:tcBorders>
              <w:top w:val="dotted" w:sz="4" w:space="0" w:color="auto"/>
              <w:left w:val="dashSmallGap" w:sz="4" w:space="0" w:color="auto"/>
              <w:bottom w:val="dotted" w:sz="4" w:space="0" w:color="auto"/>
              <w:right w:val="dashSmallGap" w:sz="4" w:space="0" w:color="auto"/>
            </w:tcBorders>
          </w:tcPr>
          <w:p w:rsidR="005344CC" w:rsidRPr="007E00E0" w:rsidRDefault="005344CC" w:rsidP="005344CC">
            <w:pPr>
              <w:jc w:val="right"/>
            </w:pPr>
            <w:r w:rsidRPr="007E00E0">
              <w:t>91</w:t>
            </w:r>
          </w:p>
        </w:tc>
        <w:tc>
          <w:tcPr>
            <w:tcW w:w="1276" w:type="dxa"/>
            <w:tcBorders>
              <w:top w:val="dotted" w:sz="4" w:space="0" w:color="auto"/>
              <w:left w:val="dashSmallGap" w:sz="4" w:space="0" w:color="auto"/>
              <w:bottom w:val="dotted" w:sz="4" w:space="0" w:color="auto"/>
              <w:right w:val="dashSmallGap" w:sz="4" w:space="0" w:color="auto"/>
            </w:tcBorders>
          </w:tcPr>
          <w:p w:rsidR="005344CC" w:rsidRPr="002D640E" w:rsidRDefault="005344CC" w:rsidP="005344CC">
            <w:pPr>
              <w:jc w:val="right"/>
            </w:pPr>
            <w:r w:rsidRPr="002D640E">
              <w:t>286</w:t>
            </w:r>
          </w:p>
        </w:tc>
        <w:tc>
          <w:tcPr>
            <w:tcW w:w="1275" w:type="dxa"/>
            <w:tcBorders>
              <w:top w:val="dotted" w:sz="4" w:space="0" w:color="auto"/>
              <w:left w:val="dashSmallGap" w:sz="4" w:space="0" w:color="auto"/>
              <w:bottom w:val="dotted"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p>
        </w:tc>
      </w:tr>
      <w:tr w:rsidR="005344CC" w:rsidRPr="009B3CD4" w:rsidTr="005D74C4">
        <w:trPr>
          <w:jc w:val="center"/>
        </w:trPr>
        <w:tc>
          <w:tcPr>
            <w:tcW w:w="734" w:type="dxa"/>
            <w:tcBorders>
              <w:top w:val="dotted" w:sz="4" w:space="0" w:color="auto"/>
              <w:bottom w:val="double"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3月</w:t>
            </w:r>
          </w:p>
        </w:tc>
        <w:tc>
          <w:tcPr>
            <w:tcW w:w="1239" w:type="dxa"/>
            <w:tcBorders>
              <w:top w:val="dotted" w:sz="4" w:space="0" w:color="auto"/>
              <w:bottom w:val="double" w:sz="4" w:space="0" w:color="auto"/>
              <w:right w:val="dashSmallGap" w:sz="4" w:space="0" w:color="auto"/>
            </w:tcBorders>
          </w:tcPr>
          <w:p w:rsidR="005344CC" w:rsidRPr="000E302B" w:rsidRDefault="005344CC" w:rsidP="005344CC">
            <w:pPr>
              <w:jc w:val="right"/>
            </w:pPr>
            <w:r w:rsidRPr="000E302B">
              <w:t>9,960</w:t>
            </w:r>
          </w:p>
        </w:tc>
        <w:tc>
          <w:tcPr>
            <w:tcW w:w="1338" w:type="dxa"/>
            <w:tcBorders>
              <w:top w:val="dotted" w:sz="4" w:space="0" w:color="auto"/>
              <w:bottom w:val="double" w:sz="4" w:space="0" w:color="auto"/>
              <w:right w:val="dashSmallGap" w:sz="4" w:space="0" w:color="auto"/>
            </w:tcBorders>
          </w:tcPr>
          <w:p w:rsidR="005344CC" w:rsidRPr="00BC1015" w:rsidRDefault="005344CC" w:rsidP="005344CC">
            <w:pPr>
              <w:jc w:val="right"/>
            </w:pPr>
            <w:r w:rsidRPr="00BC1015">
              <w:t>1,920</w:t>
            </w:r>
          </w:p>
        </w:tc>
        <w:tc>
          <w:tcPr>
            <w:tcW w:w="1276" w:type="dxa"/>
            <w:tcBorders>
              <w:top w:val="dotted" w:sz="4" w:space="0" w:color="auto"/>
              <w:left w:val="dashSmallGap" w:sz="4" w:space="0" w:color="auto"/>
              <w:bottom w:val="double" w:sz="4" w:space="0" w:color="auto"/>
              <w:right w:val="dashSmallGap" w:sz="4" w:space="0" w:color="auto"/>
            </w:tcBorders>
          </w:tcPr>
          <w:p w:rsidR="005344CC" w:rsidRPr="0068578D" w:rsidRDefault="005344CC" w:rsidP="005344CC">
            <w:pPr>
              <w:jc w:val="right"/>
            </w:pPr>
            <w:r w:rsidRPr="0068578D">
              <w:t>16,170</w:t>
            </w:r>
          </w:p>
        </w:tc>
        <w:tc>
          <w:tcPr>
            <w:tcW w:w="1216" w:type="dxa"/>
            <w:tcBorders>
              <w:top w:val="dotted" w:sz="4" w:space="0" w:color="auto"/>
              <w:left w:val="dashSmallGap" w:sz="4" w:space="0" w:color="auto"/>
              <w:bottom w:val="double" w:sz="4" w:space="0" w:color="auto"/>
              <w:right w:val="dashSmallGap" w:sz="4" w:space="0" w:color="auto"/>
            </w:tcBorders>
          </w:tcPr>
          <w:p w:rsidR="005344CC" w:rsidRPr="007E00E0" w:rsidRDefault="005344CC" w:rsidP="005344CC">
            <w:pPr>
              <w:jc w:val="right"/>
            </w:pPr>
            <w:r w:rsidRPr="007E00E0">
              <w:t>122</w:t>
            </w:r>
          </w:p>
        </w:tc>
        <w:tc>
          <w:tcPr>
            <w:tcW w:w="1276" w:type="dxa"/>
            <w:tcBorders>
              <w:top w:val="dotted" w:sz="4" w:space="0" w:color="auto"/>
              <w:left w:val="dashSmallGap" w:sz="4" w:space="0" w:color="auto"/>
              <w:bottom w:val="double" w:sz="4" w:space="0" w:color="auto"/>
              <w:right w:val="dashSmallGap" w:sz="4" w:space="0" w:color="auto"/>
            </w:tcBorders>
          </w:tcPr>
          <w:p w:rsidR="005344CC" w:rsidRPr="002D640E" w:rsidRDefault="005344CC" w:rsidP="005344CC">
            <w:pPr>
              <w:jc w:val="right"/>
            </w:pPr>
            <w:r w:rsidRPr="002D640E">
              <w:t>348</w:t>
            </w:r>
          </w:p>
        </w:tc>
        <w:tc>
          <w:tcPr>
            <w:tcW w:w="1275" w:type="dxa"/>
            <w:tcBorders>
              <w:top w:val="dotted" w:sz="4" w:space="0" w:color="auto"/>
              <w:left w:val="dashSmallGap" w:sz="4" w:space="0" w:color="auto"/>
              <w:bottom w:val="double"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5</w:t>
            </w:r>
            <w:r w:rsidRPr="009B3CD4">
              <w:rPr>
                <w:rFonts w:ascii="ＭＳ ゴシック" w:eastAsia="ＭＳ ゴシック" w:hAnsi="ＭＳ ゴシック" w:hint="eastAsia"/>
              </w:rPr>
              <w:t>,</w:t>
            </w:r>
            <w:r w:rsidRPr="009B3CD4">
              <w:rPr>
                <w:rFonts w:ascii="ＭＳ ゴシック" w:eastAsia="ＭＳ ゴシック" w:hAnsi="ＭＳ ゴシック"/>
              </w:rPr>
              <w:t>850</w:t>
            </w:r>
          </w:p>
        </w:tc>
      </w:tr>
      <w:tr w:rsidR="005344CC" w:rsidRPr="009B3CD4" w:rsidTr="005D74C4">
        <w:trPr>
          <w:trHeight w:val="220"/>
          <w:jc w:val="center"/>
        </w:trPr>
        <w:tc>
          <w:tcPr>
            <w:tcW w:w="734" w:type="dxa"/>
            <w:tcBorders>
              <w:top w:val="double" w:sz="4" w:space="0" w:color="auto"/>
              <w:bottom w:val="single" w:sz="4" w:space="0" w:color="auto"/>
            </w:tcBorders>
          </w:tcPr>
          <w:p w:rsidR="005344CC" w:rsidRPr="009B3CD4" w:rsidRDefault="005344CC" w:rsidP="005344CC">
            <w:pPr>
              <w:jc w:val="center"/>
              <w:rPr>
                <w:rFonts w:ascii="ＭＳ ゴシック" w:eastAsia="ＭＳ ゴシック" w:hAnsi="ＭＳ ゴシック"/>
              </w:rPr>
            </w:pPr>
            <w:r w:rsidRPr="009B3CD4">
              <w:rPr>
                <w:rFonts w:ascii="ＭＳ ゴシック" w:eastAsia="ＭＳ ゴシック" w:hAnsi="ＭＳ ゴシック" w:hint="eastAsia"/>
              </w:rPr>
              <w:t>合計</w:t>
            </w:r>
          </w:p>
        </w:tc>
        <w:tc>
          <w:tcPr>
            <w:tcW w:w="1239" w:type="dxa"/>
            <w:tcBorders>
              <w:top w:val="double" w:sz="4" w:space="0" w:color="auto"/>
              <w:bottom w:val="single" w:sz="4" w:space="0" w:color="auto"/>
              <w:right w:val="dashSmallGap" w:sz="4" w:space="0" w:color="auto"/>
            </w:tcBorders>
          </w:tcPr>
          <w:p w:rsidR="005344CC" w:rsidRDefault="005344CC" w:rsidP="005344CC">
            <w:pPr>
              <w:jc w:val="right"/>
            </w:pPr>
            <w:r w:rsidRPr="000E302B">
              <w:t>101,320</w:t>
            </w:r>
          </w:p>
        </w:tc>
        <w:tc>
          <w:tcPr>
            <w:tcW w:w="1338" w:type="dxa"/>
            <w:tcBorders>
              <w:top w:val="double" w:sz="4" w:space="0" w:color="auto"/>
              <w:bottom w:val="single" w:sz="4" w:space="0" w:color="auto"/>
              <w:right w:val="dashSmallGap" w:sz="4" w:space="0" w:color="auto"/>
            </w:tcBorders>
          </w:tcPr>
          <w:p w:rsidR="005344CC" w:rsidRDefault="005344CC" w:rsidP="005344CC">
            <w:pPr>
              <w:jc w:val="right"/>
            </w:pPr>
            <w:r w:rsidRPr="00BC1015">
              <w:t>28,690</w:t>
            </w:r>
          </w:p>
        </w:tc>
        <w:tc>
          <w:tcPr>
            <w:tcW w:w="1276" w:type="dxa"/>
            <w:tcBorders>
              <w:top w:val="double" w:sz="4" w:space="0" w:color="auto"/>
              <w:left w:val="dashSmallGap" w:sz="4" w:space="0" w:color="auto"/>
              <w:bottom w:val="single" w:sz="4" w:space="0" w:color="auto"/>
              <w:right w:val="dashSmallGap" w:sz="4" w:space="0" w:color="auto"/>
            </w:tcBorders>
          </w:tcPr>
          <w:p w:rsidR="005344CC" w:rsidRDefault="005344CC" w:rsidP="005344CC">
            <w:pPr>
              <w:jc w:val="right"/>
            </w:pPr>
            <w:r w:rsidRPr="0068578D">
              <w:t>167,610</w:t>
            </w:r>
          </w:p>
        </w:tc>
        <w:tc>
          <w:tcPr>
            <w:tcW w:w="1216" w:type="dxa"/>
            <w:tcBorders>
              <w:top w:val="double" w:sz="4" w:space="0" w:color="auto"/>
              <w:left w:val="dashSmallGap" w:sz="4" w:space="0" w:color="auto"/>
              <w:bottom w:val="single" w:sz="4" w:space="0" w:color="auto"/>
              <w:right w:val="dashSmallGap" w:sz="4" w:space="0" w:color="auto"/>
            </w:tcBorders>
          </w:tcPr>
          <w:p w:rsidR="005344CC" w:rsidRDefault="005344CC" w:rsidP="005344CC">
            <w:pPr>
              <w:jc w:val="right"/>
            </w:pPr>
            <w:r w:rsidRPr="007E00E0">
              <w:t>1,043</w:t>
            </w:r>
          </w:p>
        </w:tc>
        <w:tc>
          <w:tcPr>
            <w:tcW w:w="1276" w:type="dxa"/>
            <w:tcBorders>
              <w:top w:val="double" w:sz="4" w:space="0" w:color="auto"/>
              <w:left w:val="dashSmallGap" w:sz="4" w:space="0" w:color="auto"/>
              <w:bottom w:val="single" w:sz="4" w:space="0" w:color="auto"/>
              <w:right w:val="dashSmallGap" w:sz="4" w:space="0" w:color="auto"/>
            </w:tcBorders>
          </w:tcPr>
          <w:p w:rsidR="005344CC" w:rsidRDefault="005344CC" w:rsidP="005344CC">
            <w:pPr>
              <w:jc w:val="right"/>
            </w:pPr>
            <w:r w:rsidRPr="002D640E">
              <w:t>3,948</w:t>
            </w:r>
          </w:p>
        </w:tc>
        <w:tc>
          <w:tcPr>
            <w:tcW w:w="1275" w:type="dxa"/>
            <w:tcBorders>
              <w:top w:val="double" w:sz="4" w:space="0" w:color="auto"/>
              <w:left w:val="dashSmallGap" w:sz="4" w:space="0" w:color="auto"/>
              <w:bottom w:val="single" w:sz="4" w:space="0" w:color="auto"/>
              <w:right w:val="single" w:sz="4" w:space="0" w:color="auto"/>
            </w:tcBorders>
            <w:shd w:val="clear" w:color="auto" w:fill="auto"/>
          </w:tcPr>
          <w:p w:rsidR="005344CC" w:rsidRPr="009B3CD4" w:rsidRDefault="005344CC" w:rsidP="005344CC">
            <w:pPr>
              <w:jc w:val="right"/>
              <w:rPr>
                <w:rFonts w:ascii="ＭＳ ゴシック" w:eastAsia="ＭＳ ゴシック" w:hAnsi="ＭＳ ゴシック"/>
              </w:rPr>
            </w:pPr>
            <w:r w:rsidRPr="009B3CD4">
              <w:rPr>
                <w:rFonts w:ascii="ＭＳ ゴシック" w:eastAsia="ＭＳ ゴシック" w:hAnsi="ＭＳ ゴシック"/>
              </w:rPr>
              <w:t>35</w:t>
            </w:r>
            <w:r w:rsidRPr="009B3CD4">
              <w:rPr>
                <w:rFonts w:ascii="ＭＳ ゴシック" w:eastAsia="ＭＳ ゴシック" w:hAnsi="ＭＳ ゴシック" w:hint="eastAsia"/>
              </w:rPr>
              <w:t>,</w:t>
            </w:r>
            <w:r w:rsidRPr="009B3CD4">
              <w:rPr>
                <w:rFonts w:ascii="ＭＳ ゴシック" w:eastAsia="ＭＳ ゴシック" w:hAnsi="ＭＳ ゴシック"/>
              </w:rPr>
              <w:t>100</w:t>
            </w:r>
          </w:p>
        </w:tc>
      </w:tr>
    </w:tbl>
    <w:p w:rsidR="00352014" w:rsidRPr="009B3CD4" w:rsidRDefault="007213AA" w:rsidP="00352014">
      <w:pPr>
        <w:numPr>
          <w:ilvl w:val="0"/>
          <w:numId w:val="16"/>
        </w:numPr>
        <w:autoSpaceDE w:val="0"/>
        <w:autoSpaceDN w:val="0"/>
        <w:adjustRightInd w:val="0"/>
        <w:jc w:val="left"/>
        <w:rPr>
          <w:rFonts w:ascii="ＭＳ ゴシック" w:eastAsia="ＭＳ ゴシック" w:hAnsi="ＭＳ ゴシック" w:cs="ＭＳ明朝"/>
          <w:b/>
          <w:kern w:val="0"/>
        </w:rPr>
      </w:pPr>
      <w:r w:rsidRPr="009B3CD4">
        <w:rPr>
          <w:rFonts w:ascii="ＭＳ ゴシック" w:eastAsia="ＭＳ ゴシック" w:hAnsi="ＭＳ ゴシック" w:cs="ＭＳ明朝" w:hint="eastAsia"/>
          <w:kern w:val="0"/>
        </w:rPr>
        <w:t>主な薬品に係る</w:t>
      </w:r>
      <w:r w:rsidR="00352014" w:rsidRPr="009B3CD4">
        <w:rPr>
          <w:rFonts w:ascii="ＭＳ ゴシック" w:eastAsia="ＭＳ ゴシック" w:hAnsi="ＭＳ ゴシック" w:cs="ＭＳ明朝" w:hint="eastAsia"/>
          <w:kern w:val="0"/>
        </w:rPr>
        <w:t>契約及び費用は甲の負担とする。</w:t>
      </w:r>
      <w:r w:rsidR="00352014" w:rsidRPr="009B3CD4">
        <w:rPr>
          <w:rFonts w:ascii="ＭＳ ゴシック" w:eastAsia="ＭＳ ゴシック" w:hAnsi="ＭＳ ゴシック" w:cs="ＭＳ明朝"/>
          <w:b/>
          <w:kern w:val="0"/>
        </w:rPr>
        <w:t xml:space="preserve"> </w:t>
      </w:r>
    </w:p>
    <w:sectPr w:rsidR="00352014" w:rsidRPr="009B3CD4" w:rsidSect="006F73B8">
      <w:footerReference w:type="default" r:id="rId9"/>
      <w:pgSz w:w="11906" w:h="16838" w:code="9"/>
      <w:pgMar w:top="1418" w:right="1134" w:bottom="993"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B5" w:rsidRDefault="000B32B5">
      <w:r>
        <w:separator/>
      </w:r>
    </w:p>
  </w:endnote>
  <w:endnote w:type="continuationSeparator" w:id="0">
    <w:p w:rsidR="000B32B5" w:rsidRDefault="000B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5" w:rsidRDefault="000B32B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5" w:rsidRDefault="000B32B5">
    <w:pPr>
      <w:pStyle w:val="ae"/>
      <w:jc w:val="center"/>
      <w:rPr>
        <w:sz w:val="28"/>
      </w:rPr>
    </w:pPr>
    <w:r>
      <w:fldChar w:fldCharType="begin"/>
    </w:r>
    <w:r>
      <w:instrText xml:space="preserve"> PAGE   \* MERGEFORMAT </w:instrText>
    </w:r>
    <w:r>
      <w:fldChar w:fldCharType="separate"/>
    </w:r>
    <w:r w:rsidR="002E1A48" w:rsidRPr="002E1A48">
      <w:rPr>
        <w:noProof/>
        <w:lang w:val="ja-JP"/>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B5" w:rsidRDefault="000B32B5">
      <w:r>
        <w:separator/>
      </w:r>
    </w:p>
  </w:footnote>
  <w:footnote w:type="continuationSeparator" w:id="0">
    <w:p w:rsidR="000B32B5" w:rsidRDefault="000B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2435"/>
    <w:multiLevelType w:val="hybridMultilevel"/>
    <w:tmpl w:val="3EBBE9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B9C7"/>
    <w:multiLevelType w:val="hybridMultilevel"/>
    <w:tmpl w:val="1FEFC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21937"/>
    <w:multiLevelType w:val="hybridMultilevel"/>
    <w:tmpl w:val="C7F45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F7A4"/>
    <w:multiLevelType w:val="hybridMultilevel"/>
    <w:tmpl w:val="F03D19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1A48C"/>
    <w:multiLevelType w:val="hybridMultilevel"/>
    <w:tmpl w:val="517FC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6B0FD"/>
    <w:multiLevelType w:val="hybridMultilevel"/>
    <w:tmpl w:val="8A02F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EFFCD"/>
    <w:multiLevelType w:val="hybridMultilevel"/>
    <w:tmpl w:val="6735C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D6C4E"/>
    <w:multiLevelType w:val="hybridMultilevel"/>
    <w:tmpl w:val="EC2F0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716A27"/>
    <w:multiLevelType w:val="hybridMultilevel"/>
    <w:tmpl w:val="1C9AAA6E"/>
    <w:lvl w:ilvl="0" w:tplc="FACAE4B2">
      <w:start w:val="7"/>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2C7D1A8"/>
    <w:multiLevelType w:val="hybridMultilevel"/>
    <w:tmpl w:val="E451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3217D5"/>
    <w:multiLevelType w:val="hybridMultilevel"/>
    <w:tmpl w:val="55336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B03B10"/>
    <w:multiLevelType w:val="hybridMultilevel"/>
    <w:tmpl w:val="D89EE77E"/>
    <w:lvl w:ilvl="0" w:tplc="D80CBB52">
      <w:start w:val="2"/>
      <w:numFmt w:val="decimalFullWidth"/>
      <w:lvlText w:val="（%1）"/>
      <w:lvlJc w:val="left"/>
      <w:pPr>
        <w:tabs>
          <w:tab w:val="num" w:pos="1005"/>
        </w:tabs>
        <w:ind w:left="1005" w:hanging="4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5BBF08FD"/>
    <w:multi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z w:val="24"/>
        <w:szCs w:val="24"/>
        <w:u w:val="none"/>
        <w:em w:val="none"/>
      </w:rPr>
    </w:lvl>
    <w:lvl w:ilvl="1">
      <w:start w:val="1"/>
      <w:numFmt w:val="decimal"/>
      <w:suff w:val="space"/>
      <w:lvlText w:val="第%2節"/>
      <w:lvlJc w:val="left"/>
      <w:pPr>
        <w:ind w:left="851" w:hanging="851"/>
      </w:pPr>
      <w:rPr>
        <w:rFonts w:ascii="ＭＳ 明朝" w:eastAsia="ＭＳ 明朝" w:hint="eastAsia"/>
        <w:b w:val="0"/>
        <w:i w:val="0"/>
        <w:color w:val="auto"/>
        <w:sz w:val="21"/>
        <w:szCs w:val="21"/>
        <w:u w:val="none"/>
        <w:em w:val="none"/>
      </w:rPr>
    </w:lvl>
    <w:lvl w:ilvl="2">
      <w:start w:val="1"/>
      <w:numFmt w:val="decimal"/>
      <w:suff w:val="nothing"/>
      <w:lvlText w:val="%3　"/>
      <w:lvlJc w:val="left"/>
      <w:pPr>
        <w:ind w:left="397" w:hanging="11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680" w:hanging="113"/>
      </w:pPr>
      <w:rPr>
        <w:rFonts w:ascii="ＭＳ 明朝" w:eastAsia="ＭＳ 明朝" w:hint="eastAsia"/>
        <w:b w:val="0"/>
        <w:i w:val="0"/>
        <w:color w:val="auto"/>
        <w:sz w:val="21"/>
        <w:szCs w:val="21"/>
        <w:u w:val="none"/>
        <w:em w:val="none"/>
      </w:rPr>
    </w:lvl>
    <w:lvl w:ilvl="4">
      <w:start w:val="1"/>
      <w:numFmt w:val="decimal"/>
      <w:suff w:val="space"/>
      <w:lvlText w:val="(%5)"/>
      <w:lvlJc w:val="left"/>
      <w:pPr>
        <w:ind w:left="794"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space"/>
      <w:lvlText w:val="%6"/>
      <w:lvlJc w:val="left"/>
      <w:pPr>
        <w:ind w:left="851" w:hanging="114"/>
      </w:pPr>
      <w:rPr>
        <w:rFonts w:ascii="ＭＳ 明朝" w:eastAsia="ＭＳ 明朝" w:hint="eastAsia"/>
        <w:b w:val="0"/>
        <w:i w:val="0"/>
        <w:color w:val="auto"/>
        <w:sz w:val="21"/>
        <w:szCs w:val="21"/>
        <w:u w:val="none"/>
        <w:em w:val="none"/>
        <w:lang w:val="en-US"/>
      </w:rPr>
    </w:lvl>
    <w:lvl w:ilvl="6">
      <w:start w:val="1"/>
      <w:numFmt w:val="decimal"/>
      <w:suff w:val="nothing"/>
      <w:lvlText w:val="別紙%7："/>
      <w:lvlJc w:val="left"/>
      <w:pPr>
        <w:ind w:left="0" w:firstLine="0"/>
      </w:pPr>
      <w:rPr>
        <w:rFonts w:ascii="ＭＳ 明朝" w:eastAsia="ＭＳ 明朝" w:hint="eastAsia"/>
        <w:b w:val="0"/>
        <w:i w:val="0"/>
        <w:color w:val="auto"/>
        <w:sz w:val="21"/>
        <w:szCs w:val="21"/>
        <w:u w:val="none"/>
        <w:em w:val="none"/>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6AA222D5"/>
    <w:multiLevelType w:val="hybridMultilevel"/>
    <w:tmpl w:val="5CB4D91E"/>
    <w:lvl w:ilvl="0" w:tplc="260E40A4">
      <w:start w:val="1111"/>
      <w:numFmt w:val="bullet"/>
      <w:lvlText w:val="※"/>
      <w:lvlJc w:val="left"/>
      <w:pPr>
        <w:ind w:left="360" w:hanging="360"/>
      </w:pPr>
      <w:rPr>
        <w:rFonts w:ascii="ＭＳ 明朝" w:eastAsia="ＭＳ 明朝" w:hAnsi="ＭＳ 明朝" w:cs="ＭＳ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BC32E4"/>
    <w:multiLevelType w:val="hybridMultilevel"/>
    <w:tmpl w:val="B622C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9A6FA3"/>
    <w:multiLevelType w:val="hybridMultilevel"/>
    <w:tmpl w:val="5980DA56"/>
    <w:lvl w:ilvl="0" w:tplc="CEEE2AE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10"/>
  </w:num>
  <w:num w:numId="4">
    <w:abstractNumId w:val="7"/>
  </w:num>
  <w:num w:numId="5">
    <w:abstractNumId w:val="14"/>
  </w:num>
  <w:num w:numId="6">
    <w:abstractNumId w:val="5"/>
  </w:num>
  <w:num w:numId="7">
    <w:abstractNumId w:val="9"/>
  </w:num>
  <w:num w:numId="8">
    <w:abstractNumId w:val="1"/>
  </w:num>
  <w:num w:numId="9">
    <w:abstractNumId w:val="3"/>
  </w:num>
  <w:num w:numId="10">
    <w:abstractNumId w:val="0"/>
  </w:num>
  <w:num w:numId="11">
    <w:abstractNumId w:val="6"/>
  </w:num>
  <w:num w:numId="12">
    <w:abstractNumId w:val="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9"/>
  <w:drawingGridVerticalSpacing w:val="36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3"/>
    <w:rsid w:val="000006E2"/>
    <w:rsid w:val="00004F99"/>
    <w:rsid w:val="0001183E"/>
    <w:rsid w:val="00013A94"/>
    <w:rsid w:val="00020662"/>
    <w:rsid w:val="00024312"/>
    <w:rsid w:val="00024371"/>
    <w:rsid w:val="00025DA6"/>
    <w:rsid w:val="00034030"/>
    <w:rsid w:val="00045929"/>
    <w:rsid w:val="00050C01"/>
    <w:rsid w:val="0005360D"/>
    <w:rsid w:val="000536C8"/>
    <w:rsid w:val="00055D6B"/>
    <w:rsid w:val="00070311"/>
    <w:rsid w:val="00074376"/>
    <w:rsid w:val="00080F32"/>
    <w:rsid w:val="0008479A"/>
    <w:rsid w:val="00097F1D"/>
    <w:rsid w:val="000B32B5"/>
    <w:rsid w:val="000B48B9"/>
    <w:rsid w:val="000C087A"/>
    <w:rsid w:val="000C193B"/>
    <w:rsid w:val="000C3566"/>
    <w:rsid w:val="000C365A"/>
    <w:rsid w:val="000C578C"/>
    <w:rsid w:val="000C5A6F"/>
    <w:rsid w:val="000C7764"/>
    <w:rsid w:val="000D3E52"/>
    <w:rsid w:val="000D520C"/>
    <w:rsid w:val="000D5289"/>
    <w:rsid w:val="000D729D"/>
    <w:rsid w:val="000E58B0"/>
    <w:rsid w:val="000E6CA7"/>
    <w:rsid w:val="000E755C"/>
    <w:rsid w:val="000F67AC"/>
    <w:rsid w:val="00105C0A"/>
    <w:rsid w:val="00122645"/>
    <w:rsid w:val="00125DD3"/>
    <w:rsid w:val="0012668F"/>
    <w:rsid w:val="00132D4C"/>
    <w:rsid w:val="00144FCE"/>
    <w:rsid w:val="0015046F"/>
    <w:rsid w:val="001526BB"/>
    <w:rsid w:val="0015547E"/>
    <w:rsid w:val="00157101"/>
    <w:rsid w:val="00190DC0"/>
    <w:rsid w:val="00191F62"/>
    <w:rsid w:val="00193AFA"/>
    <w:rsid w:val="001A2EAD"/>
    <w:rsid w:val="001B0504"/>
    <w:rsid w:val="001B0DA5"/>
    <w:rsid w:val="001B591C"/>
    <w:rsid w:val="001D528F"/>
    <w:rsid w:val="001D5EAA"/>
    <w:rsid w:val="001D7614"/>
    <w:rsid w:val="001E1604"/>
    <w:rsid w:val="001E3749"/>
    <w:rsid w:val="001E4A06"/>
    <w:rsid w:val="001F5258"/>
    <w:rsid w:val="001F6587"/>
    <w:rsid w:val="00204403"/>
    <w:rsid w:val="00207AB5"/>
    <w:rsid w:val="00220274"/>
    <w:rsid w:val="00224511"/>
    <w:rsid w:val="00225CDA"/>
    <w:rsid w:val="002268A0"/>
    <w:rsid w:val="002375C5"/>
    <w:rsid w:val="00241B32"/>
    <w:rsid w:val="00241E8D"/>
    <w:rsid w:val="002421AE"/>
    <w:rsid w:val="002530AC"/>
    <w:rsid w:val="00256F1A"/>
    <w:rsid w:val="00257558"/>
    <w:rsid w:val="00277EE0"/>
    <w:rsid w:val="00285452"/>
    <w:rsid w:val="00285C55"/>
    <w:rsid w:val="0029772C"/>
    <w:rsid w:val="002B09AB"/>
    <w:rsid w:val="002B203C"/>
    <w:rsid w:val="002C1BE9"/>
    <w:rsid w:val="002C5E79"/>
    <w:rsid w:val="002D4332"/>
    <w:rsid w:val="002E1A48"/>
    <w:rsid w:val="002F064A"/>
    <w:rsid w:val="0030023A"/>
    <w:rsid w:val="003039A9"/>
    <w:rsid w:val="00305C8D"/>
    <w:rsid w:val="003138BF"/>
    <w:rsid w:val="00317421"/>
    <w:rsid w:val="00317492"/>
    <w:rsid w:val="003207F7"/>
    <w:rsid w:val="00321D22"/>
    <w:rsid w:val="0033192A"/>
    <w:rsid w:val="003319AB"/>
    <w:rsid w:val="00332718"/>
    <w:rsid w:val="003330A7"/>
    <w:rsid w:val="0034259B"/>
    <w:rsid w:val="00342B5A"/>
    <w:rsid w:val="003432A4"/>
    <w:rsid w:val="003439FB"/>
    <w:rsid w:val="00352014"/>
    <w:rsid w:val="00352848"/>
    <w:rsid w:val="00354151"/>
    <w:rsid w:val="00355B30"/>
    <w:rsid w:val="003641CE"/>
    <w:rsid w:val="00364B25"/>
    <w:rsid w:val="0037516E"/>
    <w:rsid w:val="003B1004"/>
    <w:rsid w:val="003B1852"/>
    <w:rsid w:val="003B2C34"/>
    <w:rsid w:val="003C2AAE"/>
    <w:rsid w:val="003C5180"/>
    <w:rsid w:val="003D1801"/>
    <w:rsid w:val="003D3FEF"/>
    <w:rsid w:val="003D5E0D"/>
    <w:rsid w:val="003E5744"/>
    <w:rsid w:val="003F461D"/>
    <w:rsid w:val="003F57DF"/>
    <w:rsid w:val="00406393"/>
    <w:rsid w:val="00411FC9"/>
    <w:rsid w:val="004168AB"/>
    <w:rsid w:val="00422302"/>
    <w:rsid w:val="00424B13"/>
    <w:rsid w:val="0043026F"/>
    <w:rsid w:val="0043521B"/>
    <w:rsid w:val="00443E9C"/>
    <w:rsid w:val="004448F3"/>
    <w:rsid w:val="00461A31"/>
    <w:rsid w:val="0047223F"/>
    <w:rsid w:val="0047366F"/>
    <w:rsid w:val="00480AFD"/>
    <w:rsid w:val="00485B24"/>
    <w:rsid w:val="00493229"/>
    <w:rsid w:val="004937B9"/>
    <w:rsid w:val="004940CD"/>
    <w:rsid w:val="004A0CD8"/>
    <w:rsid w:val="004B096D"/>
    <w:rsid w:val="004B2CFC"/>
    <w:rsid w:val="004B4DFF"/>
    <w:rsid w:val="004B65D5"/>
    <w:rsid w:val="004C2EDD"/>
    <w:rsid w:val="004C54A5"/>
    <w:rsid w:val="004D73A1"/>
    <w:rsid w:val="004E3BC3"/>
    <w:rsid w:val="004F15B5"/>
    <w:rsid w:val="004F19D6"/>
    <w:rsid w:val="004F3274"/>
    <w:rsid w:val="004F35FC"/>
    <w:rsid w:val="004F6FEC"/>
    <w:rsid w:val="00515A14"/>
    <w:rsid w:val="00516A4D"/>
    <w:rsid w:val="005202EC"/>
    <w:rsid w:val="00533E3B"/>
    <w:rsid w:val="005344CC"/>
    <w:rsid w:val="00545C7E"/>
    <w:rsid w:val="00550D00"/>
    <w:rsid w:val="005511BC"/>
    <w:rsid w:val="005651D1"/>
    <w:rsid w:val="005702D9"/>
    <w:rsid w:val="00574507"/>
    <w:rsid w:val="00575857"/>
    <w:rsid w:val="00577598"/>
    <w:rsid w:val="00580274"/>
    <w:rsid w:val="00580A47"/>
    <w:rsid w:val="00580DEF"/>
    <w:rsid w:val="00583B0D"/>
    <w:rsid w:val="0059275D"/>
    <w:rsid w:val="005A1634"/>
    <w:rsid w:val="005A4509"/>
    <w:rsid w:val="005A6A5A"/>
    <w:rsid w:val="005A6E95"/>
    <w:rsid w:val="005A7678"/>
    <w:rsid w:val="005A7C98"/>
    <w:rsid w:val="005B1F1B"/>
    <w:rsid w:val="005B4777"/>
    <w:rsid w:val="005D74C4"/>
    <w:rsid w:val="005E3CE9"/>
    <w:rsid w:val="005E5C51"/>
    <w:rsid w:val="005F0167"/>
    <w:rsid w:val="005F68B0"/>
    <w:rsid w:val="006038B8"/>
    <w:rsid w:val="00604B13"/>
    <w:rsid w:val="0060716D"/>
    <w:rsid w:val="00612553"/>
    <w:rsid w:val="00615D8C"/>
    <w:rsid w:val="00620547"/>
    <w:rsid w:val="00624603"/>
    <w:rsid w:val="00624B48"/>
    <w:rsid w:val="00647645"/>
    <w:rsid w:val="00650B9F"/>
    <w:rsid w:val="00651011"/>
    <w:rsid w:val="0065299C"/>
    <w:rsid w:val="00654E49"/>
    <w:rsid w:val="00660028"/>
    <w:rsid w:val="00676BFE"/>
    <w:rsid w:val="00680303"/>
    <w:rsid w:val="00684DB0"/>
    <w:rsid w:val="0068596D"/>
    <w:rsid w:val="0068682C"/>
    <w:rsid w:val="006C415D"/>
    <w:rsid w:val="006C6B22"/>
    <w:rsid w:val="006D2B9A"/>
    <w:rsid w:val="006D55A1"/>
    <w:rsid w:val="006E14A3"/>
    <w:rsid w:val="006F1E62"/>
    <w:rsid w:val="006F2AC4"/>
    <w:rsid w:val="006F73B8"/>
    <w:rsid w:val="007036BF"/>
    <w:rsid w:val="007043ED"/>
    <w:rsid w:val="0070493C"/>
    <w:rsid w:val="00707793"/>
    <w:rsid w:val="00710DD3"/>
    <w:rsid w:val="00711670"/>
    <w:rsid w:val="007213AA"/>
    <w:rsid w:val="00722B4E"/>
    <w:rsid w:val="00723010"/>
    <w:rsid w:val="00744F45"/>
    <w:rsid w:val="00765D40"/>
    <w:rsid w:val="007700C8"/>
    <w:rsid w:val="0077276D"/>
    <w:rsid w:val="007737A9"/>
    <w:rsid w:val="0077380B"/>
    <w:rsid w:val="007749DB"/>
    <w:rsid w:val="0077742B"/>
    <w:rsid w:val="00783D8E"/>
    <w:rsid w:val="00791370"/>
    <w:rsid w:val="007957AA"/>
    <w:rsid w:val="007A7B59"/>
    <w:rsid w:val="007B099B"/>
    <w:rsid w:val="007B120A"/>
    <w:rsid w:val="007B348F"/>
    <w:rsid w:val="007B4E92"/>
    <w:rsid w:val="007C05E1"/>
    <w:rsid w:val="007C1BF7"/>
    <w:rsid w:val="007C62A9"/>
    <w:rsid w:val="007C7EB7"/>
    <w:rsid w:val="007F051A"/>
    <w:rsid w:val="008020DB"/>
    <w:rsid w:val="008026CE"/>
    <w:rsid w:val="00811D80"/>
    <w:rsid w:val="00814F55"/>
    <w:rsid w:val="0082097D"/>
    <w:rsid w:val="00831373"/>
    <w:rsid w:val="008350DC"/>
    <w:rsid w:val="00840FD5"/>
    <w:rsid w:val="00852383"/>
    <w:rsid w:val="008528DD"/>
    <w:rsid w:val="00863DF1"/>
    <w:rsid w:val="00873A2C"/>
    <w:rsid w:val="0088471E"/>
    <w:rsid w:val="00885AC8"/>
    <w:rsid w:val="008A1507"/>
    <w:rsid w:val="008B381A"/>
    <w:rsid w:val="008C0A01"/>
    <w:rsid w:val="008C7D9F"/>
    <w:rsid w:val="008D2E27"/>
    <w:rsid w:val="008E5017"/>
    <w:rsid w:val="008F3302"/>
    <w:rsid w:val="008F66A9"/>
    <w:rsid w:val="009001E7"/>
    <w:rsid w:val="00901EB7"/>
    <w:rsid w:val="009112F1"/>
    <w:rsid w:val="009117C2"/>
    <w:rsid w:val="0092368D"/>
    <w:rsid w:val="009348DA"/>
    <w:rsid w:val="00936BA5"/>
    <w:rsid w:val="00944B62"/>
    <w:rsid w:val="00947752"/>
    <w:rsid w:val="009501D8"/>
    <w:rsid w:val="009548F8"/>
    <w:rsid w:val="00957D9D"/>
    <w:rsid w:val="00965066"/>
    <w:rsid w:val="00985505"/>
    <w:rsid w:val="00991E2A"/>
    <w:rsid w:val="00993A8D"/>
    <w:rsid w:val="0099705A"/>
    <w:rsid w:val="009A53DC"/>
    <w:rsid w:val="009B1F40"/>
    <w:rsid w:val="009B2DE4"/>
    <w:rsid w:val="009B35E1"/>
    <w:rsid w:val="009B3CD4"/>
    <w:rsid w:val="009B3D61"/>
    <w:rsid w:val="009B6C93"/>
    <w:rsid w:val="009C5100"/>
    <w:rsid w:val="009C66BC"/>
    <w:rsid w:val="009D23F5"/>
    <w:rsid w:val="009F378A"/>
    <w:rsid w:val="009F4384"/>
    <w:rsid w:val="009F5692"/>
    <w:rsid w:val="009F6F04"/>
    <w:rsid w:val="00A039B7"/>
    <w:rsid w:val="00A03BB1"/>
    <w:rsid w:val="00A15561"/>
    <w:rsid w:val="00A26397"/>
    <w:rsid w:val="00A327E8"/>
    <w:rsid w:val="00A45BF3"/>
    <w:rsid w:val="00A47AB7"/>
    <w:rsid w:val="00A57829"/>
    <w:rsid w:val="00A715AA"/>
    <w:rsid w:val="00A761BF"/>
    <w:rsid w:val="00A82AB0"/>
    <w:rsid w:val="00A86BEB"/>
    <w:rsid w:val="00A911DB"/>
    <w:rsid w:val="00A9186C"/>
    <w:rsid w:val="00A91F86"/>
    <w:rsid w:val="00AA79FC"/>
    <w:rsid w:val="00AB3E67"/>
    <w:rsid w:val="00AC0FD7"/>
    <w:rsid w:val="00AC73A9"/>
    <w:rsid w:val="00AD503E"/>
    <w:rsid w:val="00AE104C"/>
    <w:rsid w:val="00AE32F5"/>
    <w:rsid w:val="00AF18C5"/>
    <w:rsid w:val="00AF31ED"/>
    <w:rsid w:val="00AF51E0"/>
    <w:rsid w:val="00B10582"/>
    <w:rsid w:val="00B167DA"/>
    <w:rsid w:val="00B32ED5"/>
    <w:rsid w:val="00B33247"/>
    <w:rsid w:val="00B353D6"/>
    <w:rsid w:val="00B443A4"/>
    <w:rsid w:val="00B4545B"/>
    <w:rsid w:val="00B57460"/>
    <w:rsid w:val="00B60D7C"/>
    <w:rsid w:val="00B7605A"/>
    <w:rsid w:val="00B80E84"/>
    <w:rsid w:val="00B9428F"/>
    <w:rsid w:val="00B94CBC"/>
    <w:rsid w:val="00B9785D"/>
    <w:rsid w:val="00BA0F61"/>
    <w:rsid w:val="00BA63C4"/>
    <w:rsid w:val="00BA7CC7"/>
    <w:rsid w:val="00BC5F4A"/>
    <w:rsid w:val="00BD075E"/>
    <w:rsid w:val="00BD59E0"/>
    <w:rsid w:val="00BD70AE"/>
    <w:rsid w:val="00BE5872"/>
    <w:rsid w:val="00BE59BF"/>
    <w:rsid w:val="00C07DA9"/>
    <w:rsid w:val="00C15E47"/>
    <w:rsid w:val="00C21296"/>
    <w:rsid w:val="00C25384"/>
    <w:rsid w:val="00C25E5C"/>
    <w:rsid w:val="00C30514"/>
    <w:rsid w:val="00C47978"/>
    <w:rsid w:val="00C527B6"/>
    <w:rsid w:val="00C55856"/>
    <w:rsid w:val="00C55B0F"/>
    <w:rsid w:val="00C5719F"/>
    <w:rsid w:val="00C575E3"/>
    <w:rsid w:val="00C62AC2"/>
    <w:rsid w:val="00C70F83"/>
    <w:rsid w:val="00C756F8"/>
    <w:rsid w:val="00C8250D"/>
    <w:rsid w:val="00C82B7E"/>
    <w:rsid w:val="00C94756"/>
    <w:rsid w:val="00C96D52"/>
    <w:rsid w:val="00CA0F0F"/>
    <w:rsid w:val="00CA16DE"/>
    <w:rsid w:val="00CA1744"/>
    <w:rsid w:val="00CA2D50"/>
    <w:rsid w:val="00CB0DC6"/>
    <w:rsid w:val="00CB0EF9"/>
    <w:rsid w:val="00CB5953"/>
    <w:rsid w:val="00CB7209"/>
    <w:rsid w:val="00CC0235"/>
    <w:rsid w:val="00CC56B4"/>
    <w:rsid w:val="00CD084C"/>
    <w:rsid w:val="00CD13BC"/>
    <w:rsid w:val="00CD188B"/>
    <w:rsid w:val="00CD2DEF"/>
    <w:rsid w:val="00CD5B36"/>
    <w:rsid w:val="00CD7A9D"/>
    <w:rsid w:val="00CF182F"/>
    <w:rsid w:val="00CF2CF2"/>
    <w:rsid w:val="00CF44DA"/>
    <w:rsid w:val="00D11A90"/>
    <w:rsid w:val="00D13AEB"/>
    <w:rsid w:val="00D13B9D"/>
    <w:rsid w:val="00D1754F"/>
    <w:rsid w:val="00D228C3"/>
    <w:rsid w:val="00D25A1A"/>
    <w:rsid w:val="00D439A7"/>
    <w:rsid w:val="00D45B33"/>
    <w:rsid w:val="00D52DAF"/>
    <w:rsid w:val="00D66C23"/>
    <w:rsid w:val="00D7409D"/>
    <w:rsid w:val="00D757B9"/>
    <w:rsid w:val="00D81705"/>
    <w:rsid w:val="00D85373"/>
    <w:rsid w:val="00D85ACD"/>
    <w:rsid w:val="00D90318"/>
    <w:rsid w:val="00D93D11"/>
    <w:rsid w:val="00D94482"/>
    <w:rsid w:val="00DB63BA"/>
    <w:rsid w:val="00DF211B"/>
    <w:rsid w:val="00E0507D"/>
    <w:rsid w:val="00E14845"/>
    <w:rsid w:val="00E21A56"/>
    <w:rsid w:val="00E21C52"/>
    <w:rsid w:val="00E24C11"/>
    <w:rsid w:val="00E276ED"/>
    <w:rsid w:val="00E27DF4"/>
    <w:rsid w:val="00E30F00"/>
    <w:rsid w:val="00E4239C"/>
    <w:rsid w:val="00E545E7"/>
    <w:rsid w:val="00E547E8"/>
    <w:rsid w:val="00E70845"/>
    <w:rsid w:val="00E71DCC"/>
    <w:rsid w:val="00E7293F"/>
    <w:rsid w:val="00E73731"/>
    <w:rsid w:val="00E746D6"/>
    <w:rsid w:val="00E7538C"/>
    <w:rsid w:val="00EA2D59"/>
    <w:rsid w:val="00EA5348"/>
    <w:rsid w:val="00EA767F"/>
    <w:rsid w:val="00EB0211"/>
    <w:rsid w:val="00EB3ACE"/>
    <w:rsid w:val="00EC6971"/>
    <w:rsid w:val="00ED4867"/>
    <w:rsid w:val="00ED66EE"/>
    <w:rsid w:val="00ED7F87"/>
    <w:rsid w:val="00EE5B75"/>
    <w:rsid w:val="00EF1A3D"/>
    <w:rsid w:val="00EF211B"/>
    <w:rsid w:val="00F06085"/>
    <w:rsid w:val="00F07B16"/>
    <w:rsid w:val="00F12B9B"/>
    <w:rsid w:val="00F14246"/>
    <w:rsid w:val="00F20EF8"/>
    <w:rsid w:val="00F26604"/>
    <w:rsid w:val="00F3143F"/>
    <w:rsid w:val="00F408B8"/>
    <w:rsid w:val="00F40C37"/>
    <w:rsid w:val="00F426E2"/>
    <w:rsid w:val="00F509AC"/>
    <w:rsid w:val="00F5187F"/>
    <w:rsid w:val="00F55CAC"/>
    <w:rsid w:val="00F61037"/>
    <w:rsid w:val="00F61549"/>
    <w:rsid w:val="00F75E63"/>
    <w:rsid w:val="00F75FBD"/>
    <w:rsid w:val="00F835E3"/>
    <w:rsid w:val="00F84B1C"/>
    <w:rsid w:val="00F966EB"/>
    <w:rsid w:val="00FA2732"/>
    <w:rsid w:val="00FA39D1"/>
    <w:rsid w:val="00FA3AA4"/>
    <w:rsid w:val="00FA4993"/>
    <w:rsid w:val="00FB59B1"/>
    <w:rsid w:val="00FB7D2A"/>
    <w:rsid w:val="00FC0FFF"/>
    <w:rsid w:val="00FC2680"/>
    <w:rsid w:val="00FC6117"/>
    <w:rsid w:val="00FC6506"/>
    <w:rsid w:val="00FD2714"/>
    <w:rsid w:val="00FE058A"/>
    <w:rsid w:val="00FE4795"/>
    <w:rsid w:val="00FE61FB"/>
    <w:rsid w:val="00FE6559"/>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9C6351CF-6CFD-41E3-A1CA-2AE3293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A0"/>
    <w:pPr>
      <w:widowControl w:val="0"/>
      <w:jc w:val="both"/>
    </w:pPr>
    <w:rPr>
      <w:rFonts w:ascii="ＭＳ 明朝" w:eastAsia="ＭＳ 明朝" w:hAnsi="Century"/>
      <w:kern w:val="2"/>
      <w:sz w:val="21"/>
      <w:szCs w:val="21"/>
    </w:rPr>
  </w:style>
  <w:style w:type="paragraph" w:styleId="1">
    <w:name w:val="heading 1"/>
    <w:basedOn w:val="a"/>
    <w:next w:val="a"/>
    <w:link w:val="10"/>
    <w:uiPriority w:val="9"/>
    <w:rsid w:val="00F426E2"/>
    <w:pPr>
      <w:keepNext/>
      <w:outlineLvl w:val="0"/>
    </w:pPr>
    <w:rPr>
      <w:rFonts w:ascii="Arial" w:eastAsia="ＭＳ ゴシック" w:hAnsi="Arial"/>
      <w:kern w:val="0"/>
      <w:sz w:val="24"/>
      <w:szCs w:val="24"/>
      <w:lang w:val="x-none" w:eastAsia="x-none"/>
    </w:rPr>
  </w:style>
  <w:style w:type="paragraph" w:styleId="2">
    <w:name w:val="heading 2"/>
    <w:basedOn w:val="a"/>
    <w:next w:val="a"/>
    <w:link w:val="20"/>
    <w:unhideWhenUsed/>
    <w:rsid w:val="00F426E2"/>
    <w:pPr>
      <w:keepNext/>
      <w:outlineLvl w:val="1"/>
    </w:pPr>
    <w:rPr>
      <w:rFonts w:ascii="Arial" w:eastAsia="ＭＳ ゴシック" w:hAnsi="Arial"/>
      <w:kern w:val="0"/>
      <w:sz w:val="19"/>
      <w:szCs w:val="20"/>
      <w:lang w:val="x-none" w:eastAsia="x-none"/>
    </w:rPr>
  </w:style>
  <w:style w:type="paragraph" w:styleId="3">
    <w:name w:val="heading 3"/>
    <w:basedOn w:val="a"/>
    <w:next w:val="a"/>
    <w:link w:val="30"/>
    <w:rsid w:val="004E3BC3"/>
    <w:pPr>
      <w:ind w:left="397" w:hanging="113"/>
      <w:outlineLvl w:val="2"/>
    </w:pPr>
    <w:rPr>
      <w:rFonts w:hAnsi="Arial"/>
      <w:lang w:val="x-none" w:eastAsia="x-none"/>
    </w:rPr>
  </w:style>
  <w:style w:type="paragraph" w:styleId="4">
    <w:name w:val="heading 4"/>
    <w:aliases w:val="（1）　見出し 4"/>
    <w:basedOn w:val="a"/>
    <w:next w:val="a"/>
    <w:link w:val="41"/>
    <w:rsid w:val="004E3BC3"/>
    <w:pPr>
      <w:ind w:left="680" w:hanging="113"/>
      <w:outlineLvl w:val="3"/>
    </w:pPr>
    <w:rPr>
      <w:bCs/>
      <w:lang w:val="x-none" w:eastAsia="x-none"/>
    </w:rPr>
  </w:style>
  <w:style w:type="paragraph" w:styleId="5">
    <w:name w:val="heading 5"/>
    <w:basedOn w:val="a"/>
    <w:next w:val="a"/>
    <w:link w:val="50"/>
    <w:rsid w:val="004E3BC3"/>
    <w:pPr>
      <w:ind w:left="794"/>
      <w:outlineLvl w:val="4"/>
    </w:pPr>
    <w:rPr>
      <w:rFonts w:hAnsi="Arial"/>
      <w:lang w:val="x-none" w:eastAsia="x-none"/>
    </w:rPr>
  </w:style>
  <w:style w:type="paragraph" w:styleId="6">
    <w:name w:val="heading 6"/>
    <w:basedOn w:val="a"/>
    <w:next w:val="a"/>
    <w:link w:val="60"/>
    <w:rsid w:val="004E3BC3"/>
    <w:pPr>
      <w:ind w:left="851" w:hanging="114"/>
      <w:outlineLvl w:val="5"/>
    </w:pPr>
    <w:rPr>
      <w:bCs/>
      <w:lang w:val="x-none" w:eastAsia="x-none"/>
    </w:rPr>
  </w:style>
  <w:style w:type="paragraph" w:styleId="7">
    <w:name w:val="heading 7"/>
    <w:basedOn w:val="a"/>
    <w:next w:val="a"/>
    <w:link w:val="70"/>
    <w:rsid w:val="004E3BC3"/>
    <w:pPr>
      <w:keepNext/>
      <w:outlineLvl w:val="6"/>
    </w:pPr>
    <w:rPr>
      <w:lang w:val="x-none" w:eastAsia="x-none"/>
    </w:rPr>
  </w:style>
  <w:style w:type="paragraph" w:styleId="8">
    <w:name w:val="heading 8"/>
    <w:basedOn w:val="a"/>
    <w:next w:val="a"/>
    <w:link w:val="80"/>
    <w:rsid w:val="004E3BC3"/>
    <w:pPr>
      <w:keepNext/>
      <w:ind w:left="3402" w:hanging="426"/>
      <w:outlineLvl w:val="7"/>
    </w:pPr>
    <w:rPr>
      <w:lang w:val="x-none" w:eastAsia="x-none"/>
    </w:rPr>
  </w:style>
  <w:style w:type="paragraph" w:styleId="9">
    <w:name w:val="heading 9"/>
    <w:basedOn w:val="a"/>
    <w:next w:val="a"/>
    <w:link w:val="90"/>
    <w:rsid w:val="004E3BC3"/>
    <w:pPr>
      <w:keepNext/>
      <w:ind w:left="3827" w:hanging="425"/>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26E2"/>
    <w:rPr>
      <w:rFonts w:ascii="Arial" w:eastAsia="ＭＳ ゴシック" w:hAnsi="Arial" w:cs="Times New Roman"/>
      <w:sz w:val="24"/>
      <w:szCs w:val="24"/>
    </w:rPr>
  </w:style>
  <w:style w:type="character" w:customStyle="1" w:styleId="20">
    <w:name w:val="見出し 2 (文字)"/>
    <w:link w:val="2"/>
    <w:rsid w:val="00F426E2"/>
    <w:rPr>
      <w:rFonts w:ascii="Arial" w:eastAsia="ＭＳ ゴシック" w:hAnsi="Arial" w:cs="Times New Roman"/>
      <w:sz w:val="19"/>
    </w:rPr>
  </w:style>
  <w:style w:type="character" w:customStyle="1" w:styleId="30">
    <w:name w:val="見出し 3 (文字)"/>
    <w:link w:val="3"/>
    <w:rsid w:val="004E3BC3"/>
    <w:rPr>
      <w:rFonts w:ascii="ＭＳ 明朝" w:eastAsia="ＭＳ 明朝" w:hAnsi="Arial"/>
      <w:kern w:val="2"/>
      <w:sz w:val="21"/>
      <w:szCs w:val="21"/>
    </w:rPr>
  </w:style>
  <w:style w:type="character" w:customStyle="1" w:styleId="41">
    <w:name w:val="見出し 4 (文字)1"/>
    <w:aliases w:val="（1）　見出し 4 (文字)1"/>
    <w:link w:val="4"/>
    <w:rsid w:val="004E3BC3"/>
    <w:rPr>
      <w:rFonts w:ascii="ＭＳ 明朝" w:eastAsia="ＭＳ 明朝" w:hAnsi="Century"/>
      <w:bCs/>
      <w:kern w:val="2"/>
      <w:sz w:val="21"/>
      <w:szCs w:val="21"/>
    </w:rPr>
  </w:style>
  <w:style w:type="character" w:customStyle="1" w:styleId="50">
    <w:name w:val="見出し 5 (文字)"/>
    <w:link w:val="5"/>
    <w:rsid w:val="004E3BC3"/>
    <w:rPr>
      <w:rFonts w:ascii="ＭＳ 明朝" w:eastAsia="ＭＳ 明朝" w:hAnsi="Arial"/>
      <w:kern w:val="2"/>
      <w:sz w:val="21"/>
      <w:szCs w:val="21"/>
    </w:rPr>
  </w:style>
  <w:style w:type="character" w:customStyle="1" w:styleId="60">
    <w:name w:val="見出し 6 (文字)"/>
    <w:link w:val="6"/>
    <w:rsid w:val="004E3BC3"/>
    <w:rPr>
      <w:rFonts w:ascii="ＭＳ 明朝" w:eastAsia="ＭＳ 明朝" w:hAnsi="Century"/>
      <w:bCs/>
      <w:kern w:val="2"/>
      <w:sz w:val="21"/>
      <w:szCs w:val="21"/>
    </w:rPr>
  </w:style>
  <w:style w:type="character" w:customStyle="1" w:styleId="70">
    <w:name w:val="見出し 7 (文字)"/>
    <w:link w:val="7"/>
    <w:rsid w:val="004E3BC3"/>
    <w:rPr>
      <w:rFonts w:ascii="ＭＳ 明朝" w:eastAsia="ＭＳ 明朝" w:hAnsi="Century"/>
      <w:kern w:val="2"/>
      <w:sz w:val="21"/>
      <w:szCs w:val="21"/>
    </w:rPr>
  </w:style>
  <w:style w:type="character" w:customStyle="1" w:styleId="80">
    <w:name w:val="見出し 8 (文字)"/>
    <w:link w:val="8"/>
    <w:rsid w:val="004E3BC3"/>
    <w:rPr>
      <w:rFonts w:ascii="ＭＳ 明朝" w:eastAsia="ＭＳ 明朝" w:hAnsi="Century"/>
      <w:kern w:val="2"/>
      <w:sz w:val="21"/>
      <w:szCs w:val="21"/>
    </w:rPr>
  </w:style>
  <w:style w:type="character" w:customStyle="1" w:styleId="90">
    <w:name w:val="見出し 9 (文字)"/>
    <w:link w:val="9"/>
    <w:rsid w:val="004E3BC3"/>
    <w:rPr>
      <w:rFonts w:ascii="ＭＳ 明朝" w:eastAsia="ＭＳ 明朝" w:hAnsi="Century"/>
      <w:kern w:val="2"/>
      <w:sz w:val="21"/>
      <w:szCs w:val="21"/>
    </w:rPr>
  </w:style>
  <w:style w:type="paragraph" w:styleId="a3">
    <w:name w:val="No Spacing"/>
    <w:uiPriority w:val="1"/>
    <w:rsid w:val="00F426E2"/>
    <w:pPr>
      <w:widowControl w:val="0"/>
      <w:adjustRightInd w:val="0"/>
      <w:jc w:val="both"/>
      <w:textAlignment w:val="baseline"/>
    </w:pPr>
    <w:rPr>
      <w:rFonts w:eastAsia="ＭＳ 明朝"/>
      <w:sz w:val="19"/>
    </w:rPr>
  </w:style>
  <w:style w:type="character" w:customStyle="1" w:styleId="40">
    <w:name w:val="見出し 4 (文字)"/>
    <w:aliases w:val="（1）　見出し 4 (文字)"/>
    <w:rsid w:val="004E3BC3"/>
    <w:rPr>
      <w:rFonts w:ascii="ＭＳ 明朝" w:eastAsia="ＭＳ 明朝" w:hAnsi="Century"/>
      <w:b/>
      <w:bCs/>
      <w:kern w:val="2"/>
      <w:sz w:val="21"/>
      <w:szCs w:val="21"/>
    </w:rPr>
  </w:style>
  <w:style w:type="paragraph" w:styleId="a4">
    <w:name w:val="endnote text"/>
    <w:basedOn w:val="a"/>
    <w:link w:val="a5"/>
    <w:semiHidden/>
    <w:rsid w:val="004E3BC3"/>
    <w:pPr>
      <w:snapToGrid w:val="0"/>
      <w:jc w:val="left"/>
    </w:pPr>
    <w:rPr>
      <w:lang w:val="x-none" w:eastAsia="x-none"/>
    </w:rPr>
  </w:style>
  <w:style w:type="character" w:customStyle="1" w:styleId="a5">
    <w:name w:val="文末脚注文字列 (文字)"/>
    <w:link w:val="a4"/>
    <w:semiHidden/>
    <w:rsid w:val="004E3BC3"/>
    <w:rPr>
      <w:rFonts w:ascii="ＭＳ 明朝" w:eastAsia="ＭＳ 明朝" w:hAnsi="Century"/>
      <w:kern w:val="2"/>
      <w:sz w:val="21"/>
      <w:szCs w:val="21"/>
    </w:rPr>
  </w:style>
  <w:style w:type="paragraph" w:styleId="a6">
    <w:name w:val="Document Map"/>
    <w:basedOn w:val="a"/>
    <w:link w:val="a7"/>
    <w:semiHidden/>
    <w:rsid w:val="004E3BC3"/>
    <w:pPr>
      <w:shd w:val="clear" w:color="auto" w:fill="000080"/>
    </w:pPr>
    <w:rPr>
      <w:rFonts w:ascii="Arial" w:eastAsia="ＭＳ ゴシック" w:hAnsi="Arial"/>
      <w:lang w:val="x-none" w:eastAsia="x-none"/>
    </w:rPr>
  </w:style>
  <w:style w:type="character" w:customStyle="1" w:styleId="a7">
    <w:name w:val="見出しマップ (文字)"/>
    <w:link w:val="a6"/>
    <w:semiHidden/>
    <w:rsid w:val="004E3BC3"/>
    <w:rPr>
      <w:rFonts w:ascii="Arial" w:eastAsia="ＭＳ ゴシック" w:hAnsi="Arial"/>
      <w:kern w:val="2"/>
      <w:sz w:val="21"/>
      <w:szCs w:val="21"/>
      <w:shd w:val="clear" w:color="auto" w:fill="000080"/>
    </w:rPr>
  </w:style>
  <w:style w:type="paragraph" w:customStyle="1" w:styleId="a8">
    <w:name w:val="スタイル 図表番号"/>
    <w:basedOn w:val="a9"/>
    <w:rsid w:val="004E3BC3"/>
  </w:style>
  <w:style w:type="paragraph" w:styleId="a9">
    <w:name w:val="caption"/>
    <w:basedOn w:val="a"/>
    <w:next w:val="a"/>
    <w:rsid w:val="004E3BC3"/>
    <w:pPr>
      <w:spacing w:line="280" w:lineRule="exact"/>
      <w:jc w:val="center"/>
    </w:pPr>
    <w:rPr>
      <w:rFonts w:ascii="ＭＳ ゴシック" w:eastAsia="ＭＳ ゴシック"/>
      <w:bCs/>
      <w:sz w:val="24"/>
      <w:szCs w:val="24"/>
    </w:rPr>
  </w:style>
  <w:style w:type="paragraph" w:styleId="21">
    <w:name w:val="toc 2"/>
    <w:basedOn w:val="a"/>
    <w:next w:val="a"/>
    <w:autoRedefine/>
    <w:uiPriority w:val="39"/>
    <w:rsid w:val="00443E9C"/>
    <w:pPr>
      <w:tabs>
        <w:tab w:val="right" w:leader="dot" w:pos="9628"/>
      </w:tabs>
      <w:ind w:leftChars="100" w:left="420" w:rightChars="100" w:right="100"/>
    </w:pPr>
    <w:rPr>
      <w:rFonts w:ascii="ＭＳ ゴシック" w:eastAsia="ＭＳ ゴシック"/>
      <w:sz w:val="24"/>
    </w:rPr>
  </w:style>
  <w:style w:type="paragraph" w:styleId="31">
    <w:name w:val="toc 3"/>
    <w:basedOn w:val="a"/>
    <w:next w:val="a"/>
    <w:link w:val="32"/>
    <w:autoRedefine/>
    <w:uiPriority w:val="39"/>
    <w:rsid w:val="004E3BC3"/>
    <w:pPr>
      <w:tabs>
        <w:tab w:val="right" w:leader="dot" w:pos="9628"/>
      </w:tabs>
      <w:ind w:leftChars="200" w:left="420"/>
    </w:pPr>
    <w:rPr>
      <w:rFonts w:hAnsi="ＭＳ 明朝"/>
      <w:noProof/>
      <w:lang w:val="x-none" w:eastAsia="x-none"/>
    </w:rPr>
  </w:style>
  <w:style w:type="paragraph" w:styleId="aa">
    <w:name w:val="Plain Text"/>
    <w:basedOn w:val="a"/>
    <w:link w:val="ab"/>
    <w:rsid w:val="004E3BC3"/>
    <w:rPr>
      <w:rFonts w:hAnsi="Courier New"/>
      <w:lang w:val="x-none" w:eastAsia="x-none"/>
    </w:rPr>
  </w:style>
  <w:style w:type="character" w:customStyle="1" w:styleId="ab">
    <w:name w:val="書式なし (文字)"/>
    <w:link w:val="aa"/>
    <w:rsid w:val="004E3BC3"/>
    <w:rPr>
      <w:rFonts w:ascii="ＭＳ 明朝" w:eastAsia="ＭＳ 明朝" w:hAnsi="Courier New" w:cs="Courier New"/>
      <w:kern w:val="2"/>
      <w:sz w:val="21"/>
      <w:szCs w:val="21"/>
    </w:rPr>
  </w:style>
  <w:style w:type="paragraph" w:styleId="11">
    <w:name w:val="toc 1"/>
    <w:basedOn w:val="a"/>
    <w:next w:val="a"/>
    <w:autoRedefine/>
    <w:uiPriority w:val="39"/>
    <w:rsid w:val="00443E9C"/>
    <w:pPr>
      <w:tabs>
        <w:tab w:val="left" w:pos="840"/>
        <w:tab w:val="right" w:leader="dot" w:pos="9628"/>
      </w:tabs>
    </w:pPr>
    <w:rPr>
      <w:rFonts w:ascii="ＭＳ ゴシック" w:eastAsia="ＭＳ ゴシック"/>
      <w:b/>
      <w:sz w:val="24"/>
    </w:rPr>
  </w:style>
  <w:style w:type="paragraph" w:styleId="42">
    <w:name w:val="toc 4"/>
    <w:basedOn w:val="a"/>
    <w:next w:val="a"/>
    <w:autoRedefine/>
    <w:semiHidden/>
    <w:rsid w:val="004E3BC3"/>
    <w:pPr>
      <w:ind w:leftChars="300" w:left="630"/>
    </w:pPr>
  </w:style>
  <w:style w:type="paragraph" w:styleId="51">
    <w:name w:val="toc 5"/>
    <w:basedOn w:val="a"/>
    <w:next w:val="a"/>
    <w:autoRedefine/>
    <w:semiHidden/>
    <w:rsid w:val="004E3BC3"/>
    <w:pPr>
      <w:ind w:leftChars="400" w:left="840"/>
    </w:pPr>
  </w:style>
  <w:style w:type="paragraph" w:styleId="61">
    <w:name w:val="toc 6"/>
    <w:basedOn w:val="a"/>
    <w:next w:val="a"/>
    <w:autoRedefine/>
    <w:semiHidden/>
    <w:rsid w:val="004E3BC3"/>
    <w:pPr>
      <w:ind w:leftChars="500" w:left="1050"/>
    </w:pPr>
  </w:style>
  <w:style w:type="paragraph" w:styleId="71">
    <w:name w:val="toc 7"/>
    <w:basedOn w:val="a"/>
    <w:next w:val="a"/>
    <w:autoRedefine/>
    <w:semiHidden/>
    <w:rsid w:val="004E3BC3"/>
    <w:pPr>
      <w:ind w:leftChars="600" w:left="1260"/>
    </w:pPr>
  </w:style>
  <w:style w:type="paragraph" w:styleId="81">
    <w:name w:val="toc 8"/>
    <w:basedOn w:val="a"/>
    <w:next w:val="a"/>
    <w:autoRedefine/>
    <w:semiHidden/>
    <w:rsid w:val="004E3BC3"/>
    <w:pPr>
      <w:ind w:leftChars="700" w:left="1470"/>
    </w:pPr>
  </w:style>
  <w:style w:type="paragraph" w:styleId="91">
    <w:name w:val="toc 9"/>
    <w:basedOn w:val="a"/>
    <w:next w:val="a"/>
    <w:autoRedefine/>
    <w:semiHidden/>
    <w:rsid w:val="004E3BC3"/>
    <w:pPr>
      <w:ind w:leftChars="800" w:left="1680"/>
    </w:pPr>
  </w:style>
  <w:style w:type="paragraph" w:styleId="22">
    <w:name w:val="Body Text Indent 2"/>
    <w:basedOn w:val="a"/>
    <w:link w:val="23"/>
    <w:rsid w:val="004E3BC3"/>
    <w:pPr>
      <w:spacing w:line="280" w:lineRule="exact"/>
      <w:ind w:left="181" w:hangingChars="100" w:hanging="181"/>
    </w:pPr>
    <w:rPr>
      <w:rFonts w:ascii="Century" w:eastAsia="ＭＳ ゴシック"/>
      <w:sz w:val="18"/>
      <w:szCs w:val="24"/>
      <w:lang w:val="x-none" w:eastAsia="x-none"/>
    </w:rPr>
  </w:style>
  <w:style w:type="character" w:customStyle="1" w:styleId="23">
    <w:name w:val="本文インデント 2 (文字)"/>
    <w:link w:val="22"/>
    <w:rsid w:val="004E3BC3"/>
    <w:rPr>
      <w:rFonts w:ascii="Century" w:eastAsia="ＭＳ ゴシック" w:hAnsi="Century"/>
      <w:kern w:val="2"/>
      <w:sz w:val="18"/>
      <w:szCs w:val="24"/>
    </w:rPr>
  </w:style>
  <w:style w:type="paragraph" w:styleId="ac">
    <w:name w:val="Balloon Text"/>
    <w:basedOn w:val="a"/>
    <w:link w:val="ad"/>
    <w:semiHidden/>
    <w:rsid w:val="004E3BC3"/>
    <w:pPr>
      <w:spacing w:line="280" w:lineRule="exact"/>
    </w:pPr>
    <w:rPr>
      <w:rFonts w:ascii="Arial" w:eastAsia="ＭＳ ゴシック" w:hAnsi="Arial"/>
      <w:sz w:val="18"/>
      <w:szCs w:val="18"/>
      <w:lang w:val="x-none" w:eastAsia="x-none"/>
    </w:rPr>
  </w:style>
  <w:style w:type="character" w:customStyle="1" w:styleId="ad">
    <w:name w:val="吹き出し (文字)"/>
    <w:link w:val="ac"/>
    <w:semiHidden/>
    <w:rsid w:val="004E3BC3"/>
    <w:rPr>
      <w:rFonts w:ascii="Arial" w:eastAsia="ＭＳ ゴシック" w:hAnsi="Arial"/>
      <w:kern w:val="2"/>
      <w:sz w:val="18"/>
      <w:szCs w:val="18"/>
    </w:rPr>
  </w:style>
  <w:style w:type="paragraph" w:customStyle="1" w:styleId="33">
    <w:name w:val="見出し3　下文"/>
    <w:basedOn w:val="a"/>
    <w:autoRedefine/>
    <w:rsid w:val="004E3BC3"/>
    <w:pPr>
      <w:spacing w:line="280" w:lineRule="exact"/>
      <w:ind w:left="113" w:right="113"/>
      <w:jc w:val="center"/>
    </w:pPr>
    <w:rPr>
      <w:rFonts w:ascii="ＭＳ ゴシック" w:eastAsia="ＭＳ ゴシック" w:hAnsi="ＭＳ ゴシック"/>
      <w:spacing w:val="-10"/>
      <w:sz w:val="18"/>
      <w:szCs w:val="18"/>
    </w:rPr>
  </w:style>
  <w:style w:type="paragraph" w:customStyle="1" w:styleId="12">
    <w:name w:val="(1)　見出し"/>
    <w:basedOn w:val="4"/>
    <w:next w:val="a"/>
    <w:rsid w:val="004E3BC3"/>
    <w:pPr>
      <w:keepNext/>
      <w:numPr>
        <w:ilvl w:val="3"/>
      </w:numPr>
      <w:spacing w:line="280" w:lineRule="exact"/>
      <w:ind w:left="510" w:hanging="283"/>
    </w:pPr>
    <w:rPr>
      <w:rFonts w:ascii="ＭＳ ゴシック" w:eastAsia="ＭＳ ゴシック" w:hAnsi="ＭＳ ゴシック"/>
      <w:sz w:val="24"/>
      <w:szCs w:val="24"/>
    </w:rPr>
  </w:style>
  <w:style w:type="paragraph" w:customStyle="1" w:styleId="13">
    <w:name w:val="見出し1　下文"/>
    <w:basedOn w:val="a"/>
    <w:autoRedefine/>
    <w:rsid w:val="004E3BC3"/>
    <w:pPr>
      <w:spacing w:line="280" w:lineRule="exact"/>
      <w:ind w:firstLine="211"/>
    </w:pPr>
    <w:rPr>
      <w:rFonts w:eastAsia="ＭＳ ゴシック" w:hAnsi="ＭＳ 明朝"/>
      <w:sz w:val="18"/>
    </w:rPr>
  </w:style>
  <w:style w:type="paragraph" w:customStyle="1" w:styleId="24">
    <w:name w:val="見出し2　下文"/>
    <w:basedOn w:val="a"/>
    <w:autoRedefine/>
    <w:rsid w:val="004E3BC3"/>
    <w:pPr>
      <w:tabs>
        <w:tab w:val="left" w:pos="672"/>
      </w:tabs>
      <w:spacing w:line="280" w:lineRule="exact"/>
      <w:ind w:firstLineChars="100" w:firstLine="211"/>
    </w:pPr>
    <w:rPr>
      <w:rFonts w:eastAsia="ＭＳ ゴシック" w:hAnsi="ＭＳ 明朝" w:cs="ＭＳ 明朝"/>
      <w:sz w:val="18"/>
    </w:rPr>
  </w:style>
  <w:style w:type="paragraph" w:customStyle="1" w:styleId="43">
    <w:name w:val="見出し4　下文"/>
    <w:basedOn w:val="a"/>
    <w:autoRedefine/>
    <w:rsid w:val="004E3BC3"/>
    <w:pPr>
      <w:spacing w:line="280" w:lineRule="exact"/>
      <w:ind w:leftChars="188" w:left="340" w:firstLineChars="111" w:firstLine="201"/>
      <w:jc w:val="center"/>
    </w:pPr>
    <w:rPr>
      <w:rFonts w:eastAsia="ＭＳ ゴシック" w:hAnsi="ＭＳ 明朝"/>
      <w:sz w:val="18"/>
    </w:rPr>
  </w:style>
  <w:style w:type="character" w:customStyle="1" w:styleId="44">
    <w:name w:val="見出し4　下文 (文字)"/>
    <w:rsid w:val="004E3BC3"/>
    <w:rPr>
      <w:rFonts w:ascii="ＭＳ 明朝" w:eastAsia="ＭＳ 明朝" w:hAnsi="ＭＳ 明朝" w:cs="ＭＳ 明朝"/>
      <w:kern w:val="2"/>
      <w:sz w:val="21"/>
      <w:szCs w:val="21"/>
      <w:lang w:val="en-US" w:eastAsia="ja-JP" w:bidi="ar-SA"/>
    </w:rPr>
  </w:style>
  <w:style w:type="paragraph" w:customStyle="1" w:styleId="52">
    <w:name w:val="見出し5　下文"/>
    <w:basedOn w:val="a"/>
    <w:autoRedefine/>
    <w:rsid w:val="004E3BC3"/>
    <w:pPr>
      <w:spacing w:line="280" w:lineRule="exact"/>
      <w:ind w:leftChars="288" w:left="646" w:firstLineChars="100" w:firstLine="224"/>
    </w:pPr>
    <w:rPr>
      <w:rFonts w:eastAsia="ＭＳ ゴシック" w:hAnsi="ＭＳ 明朝" w:cs="ＭＳ 明朝"/>
      <w:sz w:val="18"/>
    </w:rPr>
  </w:style>
  <w:style w:type="paragraph" w:customStyle="1" w:styleId="62">
    <w:name w:val="見出し6　下文"/>
    <w:basedOn w:val="a"/>
    <w:autoRedefine/>
    <w:rsid w:val="004E3BC3"/>
    <w:pPr>
      <w:spacing w:line="280" w:lineRule="exact"/>
      <w:ind w:leftChars="382" w:left="856" w:firstLineChars="100" w:firstLine="224"/>
    </w:pPr>
    <w:rPr>
      <w:rFonts w:eastAsia="ＭＳ ゴシック" w:hAnsi="ＭＳ 明朝" w:cs="ＭＳ 明朝"/>
      <w:sz w:val="18"/>
    </w:rPr>
  </w:style>
  <w:style w:type="paragraph" w:customStyle="1" w:styleId="72">
    <w:name w:val="見出し7　下文"/>
    <w:basedOn w:val="a"/>
    <w:autoRedefine/>
    <w:rsid w:val="004E3BC3"/>
    <w:pPr>
      <w:spacing w:line="280" w:lineRule="exact"/>
      <w:ind w:leftChars="476" w:left="1067" w:firstLineChars="100" w:firstLine="224"/>
    </w:pPr>
    <w:rPr>
      <w:rFonts w:eastAsia="ＭＳ ゴシック" w:hAnsi="ＭＳ 明朝" w:cs="ＭＳ 明朝"/>
      <w:sz w:val="18"/>
    </w:rPr>
  </w:style>
  <w:style w:type="paragraph" w:customStyle="1" w:styleId="12pt">
    <w:name w:val="スタイル 図表番号 + ＭＳ ゴシック 12 pt 太字 (なし)  中央揃え"/>
    <w:basedOn w:val="a9"/>
    <w:next w:val="a"/>
    <w:autoRedefine/>
    <w:rsid w:val="004E3BC3"/>
    <w:rPr>
      <w:rFonts w:hAnsi="ＭＳ ゴシック" w:cs="ＭＳ 明朝"/>
      <w:b/>
      <w:bCs w:val="0"/>
    </w:rPr>
  </w:style>
  <w:style w:type="paragraph" w:styleId="ae">
    <w:name w:val="footer"/>
    <w:basedOn w:val="a"/>
    <w:link w:val="af"/>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
    <w:name w:val="フッター (文字)"/>
    <w:link w:val="ae"/>
    <w:uiPriority w:val="99"/>
    <w:rsid w:val="004E3BC3"/>
    <w:rPr>
      <w:rFonts w:ascii="Century" w:eastAsia="ＭＳ ゴシック" w:hAnsi="Century"/>
      <w:kern w:val="2"/>
      <w:sz w:val="18"/>
      <w:szCs w:val="24"/>
    </w:rPr>
  </w:style>
  <w:style w:type="character" w:styleId="af0">
    <w:name w:val="page number"/>
    <w:basedOn w:val="a0"/>
    <w:rsid w:val="004E3BC3"/>
  </w:style>
  <w:style w:type="paragraph" w:styleId="af1">
    <w:name w:val="header"/>
    <w:basedOn w:val="a"/>
    <w:link w:val="af2"/>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2">
    <w:name w:val="ヘッダー (文字)"/>
    <w:link w:val="af1"/>
    <w:rsid w:val="004E3BC3"/>
    <w:rPr>
      <w:rFonts w:ascii="Century" w:eastAsia="ＭＳ ゴシック" w:hAnsi="Century"/>
      <w:kern w:val="2"/>
      <w:sz w:val="18"/>
      <w:szCs w:val="24"/>
    </w:rPr>
  </w:style>
  <w:style w:type="character" w:styleId="af3">
    <w:name w:val="Hyperlink"/>
    <w:uiPriority w:val="99"/>
    <w:rsid w:val="004E3BC3"/>
    <w:rPr>
      <w:color w:val="0000FF"/>
      <w:u w:val="single"/>
    </w:rPr>
  </w:style>
  <w:style w:type="paragraph" w:styleId="af4">
    <w:name w:val="Body Text"/>
    <w:basedOn w:val="a"/>
    <w:link w:val="af5"/>
    <w:rsid w:val="004E3BC3"/>
    <w:pPr>
      <w:spacing w:line="280" w:lineRule="exact"/>
      <w:jc w:val="center"/>
    </w:pPr>
    <w:rPr>
      <w:rFonts w:eastAsia="ＭＳ ゴシック" w:hAnsi="ＭＳ 明朝"/>
      <w:sz w:val="18"/>
      <w:szCs w:val="24"/>
      <w:lang w:val="x-none" w:eastAsia="x-none"/>
    </w:rPr>
  </w:style>
  <w:style w:type="character" w:customStyle="1" w:styleId="af5">
    <w:name w:val="本文 (文字)"/>
    <w:link w:val="af4"/>
    <w:rsid w:val="004E3BC3"/>
    <w:rPr>
      <w:rFonts w:ascii="ＭＳ 明朝" w:eastAsia="ＭＳ ゴシック" w:hAnsi="ＭＳ 明朝"/>
      <w:kern w:val="2"/>
      <w:sz w:val="18"/>
      <w:szCs w:val="24"/>
    </w:rPr>
  </w:style>
  <w:style w:type="paragraph" w:styleId="af6">
    <w:name w:val="footnote text"/>
    <w:basedOn w:val="a"/>
    <w:link w:val="af7"/>
    <w:semiHidden/>
    <w:rsid w:val="004E3BC3"/>
    <w:pPr>
      <w:snapToGrid w:val="0"/>
      <w:spacing w:line="280" w:lineRule="exact"/>
      <w:jc w:val="left"/>
    </w:pPr>
    <w:rPr>
      <w:rFonts w:ascii="Century" w:eastAsia="ＭＳ ゴシック"/>
      <w:sz w:val="18"/>
      <w:szCs w:val="24"/>
      <w:lang w:val="x-none" w:eastAsia="x-none"/>
    </w:rPr>
  </w:style>
  <w:style w:type="character" w:customStyle="1" w:styleId="af7">
    <w:name w:val="脚注文字列 (文字)"/>
    <w:link w:val="af6"/>
    <w:semiHidden/>
    <w:rsid w:val="004E3BC3"/>
    <w:rPr>
      <w:rFonts w:ascii="Century" w:eastAsia="ＭＳ ゴシック" w:hAnsi="Century"/>
      <w:kern w:val="2"/>
      <w:sz w:val="18"/>
      <w:szCs w:val="24"/>
    </w:rPr>
  </w:style>
  <w:style w:type="paragraph" w:styleId="af8">
    <w:name w:val="Body Text Indent"/>
    <w:basedOn w:val="a"/>
    <w:link w:val="af9"/>
    <w:rsid w:val="004E3BC3"/>
    <w:pPr>
      <w:spacing w:line="280" w:lineRule="exact"/>
      <w:ind w:left="225"/>
    </w:pPr>
    <w:rPr>
      <w:rFonts w:ascii="Century" w:eastAsia="ＭＳ ゴシック"/>
      <w:sz w:val="18"/>
      <w:szCs w:val="24"/>
      <w:lang w:val="x-none" w:eastAsia="x-none"/>
    </w:rPr>
  </w:style>
  <w:style w:type="character" w:customStyle="1" w:styleId="af9">
    <w:name w:val="本文インデント (文字)"/>
    <w:link w:val="af8"/>
    <w:rsid w:val="004E3BC3"/>
    <w:rPr>
      <w:rFonts w:ascii="Century" w:eastAsia="ＭＳ ゴシック" w:hAnsi="Century"/>
      <w:kern w:val="2"/>
      <w:sz w:val="18"/>
      <w:szCs w:val="24"/>
    </w:rPr>
  </w:style>
  <w:style w:type="paragraph" w:styleId="afa">
    <w:name w:val="Date"/>
    <w:basedOn w:val="a"/>
    <w:next w:val="a"/>
    <w:link w:val="afb"/>
    <w:rsid w:val="004E3BC3"/>
    <w:rPr>
      <w:lang w:val="x-none" w:eastAsia="x-none"/>
    </w:rPr>
  </w:style>
  <w:style w:type="character" w:customStyle="1" w:styleId="afb">
    <w:name w:val="日付 (文字)"/>
    <w:link w:val="afa"/>
    <w:rsid w:val="004E3BC3"/>
    <w:rPr>
      <w:rFonts w:ascii="ＭＳ 明朝" w:eastAsia="ＭＳ 明朝" w:hAnsi="Century"/>
      <w:kern w:val="2"/>
      <w:sz w:val="21"/>
      <w:szCs w:val="21"/>
    </w:rPr>
  </w:style>
  <w:style w:type="paragraph" w:customStyle="1" w:styleId="afc">
    <w:name w:val="表中文字（中央）"/>
    <w:basedOn w:val="a"/>
    <w:rsid w:val="004E3BC3"/>
    <w:pPr>
      <w:keepNext/>
      <w:keepLines/>
      <w:jc w:val="center"/>
    </w:pPr>
    <w:rPr>
      <w:rFonts w:hAnsi="ＭＳ 明朝" w:cs="ＭＳ 明朝"/>
      <w:sz w:val="22"/>
      <w:szCs w:val="20"/>
    </w:rPr>
  </w:style>
  <w:style w:type="paragraph" w:customStyle="1" w:styleId="afd">
    <w:name w:val="表中文字（左）"/>
    <w:basedOn w:val="a"/>
    <w:rsid w:val="004E3BC3"/>
    <w:pPr>
      <w:keepNext/>
      <w:keepLines/>
      <w:jc w:val="left"/>
    </w:pPr>
    <w:rPr>
      <w:rFonts w:hAnsi="ＭＳ 明朝" w:cs="ＭＳ 明朝"/>
      <w:sz w:val="22"/>
      <w:szCs w:val="20"/>
    </w:rPr>
  </w:style>
  <w:style w:type="table" w:styleId="afe">
    <w:name w:val="Table Grid"/>
    <w:basedOn w:val="a1"/>
    <w:rsid w:val="004E3BC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表中文字３（9pt）"/>
    <w:basedOn w:val="a"/>
    <w:rsid w:val="004E3BC3"/>
    <w:pPr>
      <w:keepNext/>
      <w:keepLines/>
      <w:spacing w:line="200" w:lineRule="exact"/>
    </w:pPr>
    <w:rPr>
      <w:rFonts w:hAnsi="Courier New" w:cs="ＭＳ 明朝"/>
      <w:sz w:val="18"/>
      <w:szCs w:val="20"/>
    </w:rPr>
  </w:style>
  <w:style w:type="paragraph" w:customStyle="1" w:styleId="aff">
    <w:name w:val="表中文字３（中央）"/>
    <w:basedOn w:val="a"/>
    <w:rsid w:val="004E3BC3"/>
    <w:pPr>
      <w:keepNext/>
      <w:keepLines/>
      <w:spacing w:line="260" w:lineRule="exact"/>
      <w:jc w:val="center"/>
    </w:pPr>
    <w:rPr>
      <w:rFonts w:hAnsi="Courier New" w:cs="ＭＳ 明朝"/>
      <w:sz w:val="18"/>
      <w:szCs w:val="20"/>
    </w:rPr>
  </w:style>
  <w:style w:type="paragraph" w:customStyle="1" w:styleId="Default">
    <w:name w:val="Default"/>
    <w:rsid w:val="004E3BC3"/>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0">
    <w:name w:val="（１）"/>
    <w:basedOn w:val="2"/>
    <w:next w:val="24"/>
    <w:link w:val="aff1"/>
    <w:qFormat/>
    <w:rsid w:val="002268A0"/>
    <w:pPr>
      <w:autoSpaceDE w:val="0"/>
      <w:autoSpaceDN w:val="0"/>
      <w:adjustRightInd w:val="0"/>
      <w:jc w:val="left"/>
    </w:pPr>
    <w:rPr>
      <w:rFonts w:ascii="ＭＳ ゴシック" w:hAnsi="ＭＳ ゴシック"/>
      <w:b/>
      <w:sz w:val="24"/>
    </w:rPr>
  </w:style>
  <w:style w:type="character" w:customStyle="1" w:styleId="aff1">
    <w:name w:val="（１） (文字)"/>
    <w:link w:val="aff0"/>
    <w:rsid w:val="00F509AC"/>
    <w:rPr>
      <w:rFonts w:ascii="ＭＳ ゴシック" w:eastAsia="ＭＳ ゴシック" w:hAnsi="ＭＳ ゴシック" w:cs="ＭＳ明朝"/>
      <w:b/>
      <w:sz w:val="24"/>
      <w:szCs w:val="21"/>
    </w:rPr>
  </w:style>
  <w:style w:type="paragraph" w:customStyle="1" w:styleId="14">
    <w:name w:val="1."/>
    <w:basedOn w:val="2"/>
    <w:next w:val="15"/>
    <w:link w:val="16"/>
    <w:rsid w:val="00B57460"/>
    <w:pPr>
      <w:numPr>
        <w:ilvl w:val="2"/>
      </w:numPr>
      <w:ind w:leftChars="100" w:left="210"/>
    </w:pPr>
    <w:rPr>
      <w:rFonts w:ascii="ＭＳ ゴシック" w:hAnsi="ＭＳ ゴシック"/>
      <w:b/>
    </w:rPr>
  </w:style>
  <w:style w:type="paragraph" w:customStyle="1" w:styleId="15">
    <w:name w:val="1.本文"/>
    <w:basedOn w:val="a"/>
    <w:link w:val="17"/>
    <w:rsid w:val="00B57460"/>
    <w:pPr>
      <w:ind w:leftChars="100" w:left="210" w:firstLineChars="100" w:firstLine="210"/>
    </w:pPr>
    <w:rPr>
      <w:rFonts w:hAnsi="ＭＳ 明朝"/>
      <w:lang w:val="x-none" w:eastAsia="x-none"/>
    </w:rPr>
  </w:style>
  <w:style w:type="character" w:customStyle="1" w:styleId="17">
    <w:name w:val="1.本文 (文字)"/>
    <w:link w:val="15"/>
    <w:rsid w:val="00B57460"/>
    <w:rPr>
      <w:rFonts w:ascii="ＭＳ 明朝" w:eastAsia="ＭＳ 明朝" w:hAnsi="ＭＳ 明朝"/>
      <w:kern w:val="2"/>
      <w:sz w:val="21"/>
      <w:szCs w:val="21"/>
    </w:rPr>
  </w:style>
  <w:style w:type="character" w:customStyle="1" w:styleId="16">
    <w:name w:val="1. (文字)"/>
    <w:link w:val="14"/>
    <w:rsid w:val="001D7614"/>
    <w:rPr>
      <w:rFonts w:ascii="ＭＳ ゴシック" w:eastAsia="ＭＳ ゴシック" w:hAnsi="ＭＳ ゴシック"/>
      <w:b/>
      <w:kern w:val="2"/>
      <w:sz w:val="21"/>
      <w:szCs w:val="21"/>
    </w:rPr>
  </w:style>
  <w:style w:type="paragraph" w:customStyle="1" w:styleId="18">
    <w:name w:val="（1）"/>
    <w:basedOn w:val="3"/>
    <w:next w:val="19"/>
    <w:link w:val="1a"/>
    <w:rsid w:val="00B57460"/>
    <w:pPr>
      <w:ind w:leftChars="200" w:left="420"/>
    </w:pPr>
    <w:rPr>
      <w:rFonts w:ascii="ＭＳ ゴシック" w:eastAsia="ＭＳ ゴシック" w:hAnsi="ＭＳ ゴシック"/>
      <w:b/>
    </w:rPr>
  </w:style>
  <w:style w:type="paragraph" w:customStyle="1" w:styleId="19">
    <w:name w:val="（1）本文"/>
    <w:basedOn w:val="a"/>
    <w:link w:val="1b"/>
    <w:rsid w:val="00B57460"/>
    <w:pPr>
      <w:ind w:leftChars="200" w:left="420" w:firstLineChars="100" w:firstLine="210"/>
    </w:pPr>
    <w:rPr>
      <w:lang w:val="x-none" w:eastAsia="x-none"/>
    </w:rPr>
  </w:style>
  <w:style w:type="character" w:customStyle="1" w:styleId="1b">
    <w:name w:val="（1）本文 (文字)"/>
    <w:link w:val="19"/>
    <w:rsid w:val="00B57460"/>
    <w:rPr>
      <w:rFonts w:ascii="ＭＳ 明朝" w:eastAsia="ＭＳ 明朝" w:hAnsi="Century"/>
      <w:kern w:val="2"/>
      <w:sz w:val="21"/>
      <w:szCs w:val="21"/>
    </w:rPr>
  </w:style>
  <w:style w:type="character" w:customStyle="1" w:styleId="1a">
    <w:name w:val="（1） (文字)"/>
    <w:link w:val="18"/>
    <w:rsid w:val="001D7614"/>
    <w:rPr>
      <w:rFonts w:ascii="ＭＳ ゴシック" w:eastAsia="ＭＳ ゴシック" w:hAnsi="ＭＳ ゴシック"/>
      <w:b/>
      <w:kern w:val="2"/>
      <w:sz w:val="21"/>
      <w:szCs w:val="21"/>
    </w:rPr>
  </w:style>
  <w:style w:type="paragraph" w:customStyle="1" w:styleId="aff2">
    <w:name w:val="ア"/>
    <w:basedOn w:val="a"/>
    <w:link w:val="aff3"/>
    <w:rsid w:val="00B57460"/>
    <w:pPr>
      <w:ind w:leftChars="300" w:left="630"/>
    </w:pPr>
    <w:rPr>
      <w:rFonts w:ascii="ＭＳ ゴシック" w:eastAsia="ＭＳ ゴシック" w:hAnsi="ＭＳ ゴシック"/>
      <w:b/>
      <w:lang w:val="x-none" w:eastAsia="x-none"/>
    </w:rPr>
  </w:style>
  <w:style w:type="character" w:customStyle="1" w:styleId="aff3">
    <w:name w:val="ア (文字)"/>
    <w:link w:val="aff2"/>
    <w:rsid w:val="00B57460"/>
    <w:rPr>
      <w:rFonts w:ascii="ＭＳ ゴシック" w:eastAsia="ＭＳ ゴシック" w:hAnsi="ＭＳ ゴシック"/>
      <w:b/>
      <w:kern w:val="2"/>
      <w:sz w:val="21"/>
      <w:szCs w:val="21"/>
    </w:rPr>
  </w:style>
  <w:style w:type="paragraph" w:customStyle="1" w:styleId="aff4">
    <w:name w:val="ア　本文"/>
    <w:basedOn w:val="a"/>
    <w:link w:val="aff5"/>
    <w:rsid w:val="00B57460"/>
    <w:pPr>
      <w:ind w:leftChars="300" w:left="630" w:firstLineChars="100" w:firstLine="210"/>
    </w:pPr>
    <w:rPr>
      <w:lang w:val="x-none" w:eastAsia="x-none"/>
    </w:rPr>
  </w:style>
  <w:style w:type="character" w:customStyle="1" w:styleId="aff5">
    <w:name w:val="ア　本文 (文字)"/>
    <w:link w:val="aff4"/>
    <w:rsid w:val="00B57460"/>
    <w:rPr>
      <w:rFonts w:ascii="ＭＳ 明朝" w:eastAsia="ＭＳ 明朝" w:hAnsi="Century"/>
      <w:kern w:val="2"/>
      <w:sz w:val="21"/>
      <w:szCs w:val="21"/>
    </w:rPr>
  </w:style>
  <w:style w:type="paragraph" w:customStyle="1" w:styleId="aff6">
    <w:name w:val="（ア）"/>
    <w:basedOn w:val="a"/>
    <w:link w:val="aff7"/>
    <w:rsid w:val="00B57460"/>
    <w:pPr>
      <w:ind w:leftChars="400" w:left="1470" w:hangingChars="300" w:hanging="630"/>
    </w:pPr>
    <w:rPr>
      <w:lang w:val="x-none" w:eastAsia="x-none"/>
    </w:rPr>
  </w:style>
  <w:style w:type="character" w:customStyle="1" w:styleId="aff7">
    <w:name w:val="（ア） (文字)"/>
    <w:link w:val="aff6"/>
    <w:rsid w:val="00B57460"/>
    <w:rPr>
      <w:rFonts w:ascii="ＭＳ 明朝" w:eastAsia="ＭＳ 明朝" w:hAnsi="Century"/>
      <w:kern w:val="2"/>
      <w:sz w:val="21"/>
      <w:szCs w:val="21"/>
    </w:rPr>
  </w:style>
  <w:style w:type="paragraph" w:customStyle="1" w:styleId="aff8">
    <w:name w:val="ア箇条書き"/>
    <w:basedOn w:val="aff2"/>
    <w:link w:val="aff9"/>
    <w:rsid w:val="00C62AC2"/>
    <w:pPr>
      <w:ind w:left="1050" w:hangingChars="200" w:hanging="420"/>
    </w:pPr>
    <w:rPr>
      <w:rFonts w:ascii="ＭＳ 明朝" w:eastAsia="ＭＳ 明朝" w:hAnsi="ＭＳ 明朝"/>
    </w:rPr>
  </w:style>
  <w:style w:type="character" w:customStyle="1" w:styleId="aff9">
    <w:name w:val="ア箇条書き (文字)"/>
    <w:link w:val="aff8"/>
    <w:rsid w:val="00C62AC2"/>
    <w:rPr>
      <w:rFonts w:ascii="ＭＳ 明朝" w:eastAsia="ＭＳ 明朝" w:hAnsi="ＭＳ 明朝"/>
      <w:b/>
      <w:kern w:val="2"/>
      <w:sz w:val="21"/>
      <w:szCs w:val="21"/>
    </w:rPr>
  </w:style>
  <w:style w:type="paragraph" w:styleId="affa">
    <w:name w:val="TOC Heading"/>
    <w:basedOn w:val="1"/>
    <w:next w:val="a"/>
    <w:uiPriority w:val="39"/>
    <w:semiHidden/>
    <w:unhideWhenUsed/>
    <w:qFormat/>
    <w:rsid w:val="004B096D"/>
    <w:pPr>
      <w:keepLines/>
      <w:widowControl/>
      <w:spacing w:before="480" w:line="276" w:lineRule="auto"/>
      <w:jc w:val="left"/>
      <w:outlineLvl w:val="9"/>
    </w:pPr>
    <w:rPr>
      <w:b/>
      <w:bCs/>
      <w:color w:val="365F91"/>
      <w:sz w:val="28"/>
      <w:szCs w:val="28"/>
    </w:rPr>
  </w:style>
  <w:style w:type="paragraph" w:customStyle="1" w:styleId="1c">
    <w:name w:val="（1）箇条書き"/>
    <w:link w:val="1d"/>
    <w:rsid w:val="001D7614"/>
    <w:pPr>
      <w:ind w:left="945" w:hangingChars="250" w:hanging="525"/>
    </w:pPr>
    <w:rPr>
      <w:rFonts w:ascii="ＭＳ 明朝" w:eastAsia="ＭＳ 明朝" w:hAnsi="ＭＳ 明朝"/>
      <w:b/>
      <w:kern w:val="2"/>
      <w:sz w:val="21"/>
      <w:szCs w:val="21"/>
    </w:rPr>
  </w:style>
  <w:style w:type="character" w:customStyle="1" w:styleId="1d">
    <w:name w:val="（1）箇条書き (文字)"/>
    <w:link w:val="1c"/>
    <w:rsid w:val="001D7614"/>
    <w:rPr>
      <w:rFonts w:ascii="ＭＳ 明朝" w:eastAsia="ＭＳ 明朝" w:hAnsi="ＭＳ 明朝"/>
      <w:b/>
      <w:kern w:val="2"/>
      <w:sz w:val="21"/>
      <w:szCs w:val="21"/>
      <w:lang w:val="en-US" w:eastAsia="ja-JP" w:bidi="ar-SA"/>
    </w:rPr>
  </w:style>
  <w:style w:type="paragraph" w:customStyle="1" w:styleId="1e">
    <w:name w:val="第1"/>
    <w:basedOn w:val="1"/>
    <w:link w:val="1f"/>
    <w:qFormat/>
    <w:rsid w:val="000D5289"/>
    <w:pPr>
      <w:autoSpaceDE w:val="0"/>
      <w:autoSpaceDN w:val="0"/>
      <w:spacing w:line="480" w:lineRule="exact"/>
      <w:jc w:val="center"/>
    </w:pPr>
    <w:rPr>
      <w:rFonts w:ascii="ＭＳ ゴシック" w:hAnsi="ＭＳ ゴシック"/>
      <w:sz w:val="32"/>
    </w:rPr>
  </w:style>
  <w:style w:type="character" w:customStyle="1" w:styleId="1f">
    <w:name w:val="第1 (文字)"/>
    <w:link w:val="1e"/>
    <w:rsid w:val="000D5289"/>
    <w:rPr>
      <w:rFonts w:ascii="ＭＳ ゴシック" w:eastAsia="ＭＳ ゴシック" w:hAnsi="ＭＳ ゴシック" w:cs="Times New Roman"/>
      <w:kern w:val="2"/>
      <w:sz w:val="32"/>
      <w:szCs w:val="24"/>
    </w:rPr>
  </w:style>
  <w:style w:type="paragraph" w:customStyle="1" w:styleId="25">
    <w:name w:val="（2）"/>
    <w:basedOn w:val="af8"/>
    <w:link w:val="26"/>
    <w:qFormat/>
    <w:rsid w:val="0008479A"/>
    <w:pPr>
      <w:autoSpaceDE w:val="0"/>
      <w:autoSpaceDN w:val="0"/>
      <w:spacing w:line="240" w:lineRule="auto"/>
      <w:ind w:leftChars="100" w:left="630" w:hangingChars="200" w:hanging="420"/>
    </w:pPr>
    <w:rPr>
      <w:rFonts w:ascii="ＭＳ 明朝" w:eastAsia="ＭＳ 明朝" w:hAnsi="ＭＳ 明朝"/>
      <w:sz w:val="21"/>
      <w:szCs w:val="21"/>
    </w:rPr>
  </w:style>
  <w:style w:type="character" w:customStyle="1" w:styleId="26">
    <w:name w:val="（2） (文字)"/>
    <w:link w:val="25"/>
    <w:rsid w:val="0008479A"/>
    <w:rPr>
      <w:rFonts w:ascii="ＭＳ 明朝" w:eastAsia="ＭＳ 明朝" w:hAnsi="ＭＳ 明朝"/>
      <w:kern w:val="2"/>
      <w:sz w:val="21"/>
      <w:szCs w:val="21"/>
    </w:rPr>
  </w:style>
  <w:style w:type="paragraph" w:customStyle="1" w:styleId="affb">
    <w:name w:val="アイウ"/>
    <w:basedOn w:val="af8"/>
    <w:link w:val="affc"/>
    <w:qFormat/>
    <w:rsid w:val="0008479A"/>
    <w:pPr>
      <w:autoSpaceDE w:val="0"/>
      <w:autoSpaceDN w:val="0"/>
      <w:spacing w:line="240" w:lineRule="auto"/>
      <w:ind w:leftChars="100" w:left="200" w:hangingChars="100" w:hanging="100"/>
    </w:pPr>
    <w:rPr>
      <w:rFonts w:ascii="ＭＳ 明朝" w:eastAsia="ＭＳ 明朝" w:hAnsi="ＭＳ 明朝"/>
      <w:sz w:val="21"/>
      <w:szCs w:val="21"/>
    </w:rPr>
  </w:style>
  <w:style w:type="paragraph" w:customStyle="1" w:styleId="1f0">
    <w:name w:val="(1)本文"/>
    <w:basedOn w:val="af8"/>
    <w:link w:val="1f1"/>
    <w:qFormat/>
    <w:rsid w:val="003C5180"/>
    <w:pPr>
      <w:autoSpaceDE w:val="0"/>
      <w:autoSpaceDN w:val="0"/>
      <w:spacing w:line="240" w:lineRule="auto"/>
      <w:ind w:left="0" w:firstLineChars="100" w:firstLine="100"/>
    </w:pPr>
    <w:rPr>
      <w:rFonts w:ascii="ＭＳ 明朝" w:eastAsia="ＭＳ 明朝" w:hAnsi="ＭＳ 明朝"/>
      <w:sz w:val="21"/>
      <w:szCs w:val="21"/>
    </w:rPr>
  </w:style>
  <w:style w:type="character" w:customStyle="1" w:styleId="affc">
    <w:name w:val="アイウ (文字)"/>
    <w:link w:val="affb"/>
    <w:rsid w:val="0008479A"/>
    <w:rPr>
      <w:rFonts w:ascii="ＭＳ 明朝" w:eastAsia="ＭＳ 明朝" w:hAnsi="ＭＳ 明朝"/>
      <w:kern w:val="2"/>
      <w:sz w:val="21"/>
      <w:szCs w:val="21"/>
    </w:rPr>
  </w:style>
  <w:style w:type="paragraph" w:customStyle="1" w:styleId="affd">
    <w:name w:val="①"/>
    <w:basedOn w:val="affb"/>
    <w:link w:val="affe"/>
    <w:qFormat/>
    <w:rsid w:val="005202EC"/>
    <w:pPr>
      <w:ind w:leftChars="300" w:left="1050"/>
    </w:pPr>
  </w:style>
  <w:style w:type="character" w:customStyle="1" w:styleId="1f1">
    <w:name w:val="(1)本文 (文字)"/>
    <w:link w:val="1f0"/>
    <w:rsid w:val="003C5180"/>
    <w:rPr>
      <w:rFonts w:ascii="ＭＳ 明朝" w:eastAsia="ＭＳ 明朝" w:hAnsi="ＭＳ 明朝"/>
      <w:kern w:val="2"/>
      <w:sz w:val="21"/>
      <w:szCs w:val="21"/>
    </w:rPr>
  </w:style>
  <w:style w:type="paragraph" w:customStyle="1" w:styleId="1f2">
    <w:name w:val="（1）　本文"/>
    <w:basedOn w:val="affb"/>
    <w:link w:val="1f3"/>
    <w:rsid w:val="00676BFE"/>
    <w:pPr>
      <w:ind w:leftChars="300" w:left="300" w:firstLineChars="100" w:firstLine="210"/>
    </w:pPr>
  </w:style>
  <w:style w:type="character" w:customStyle="1" w:styleId="affe">
    <w:name w:val="① (文字)"/>
    <w:basedOn w:val="affc"/>
    <w:link w:val="affd"/>
    <w:rsid w:val="005202EC"/>
    <w:rPr>
      <w:rFonts w:ascii="ＭＳ 明朝" w:eastAsia="ＭＳ 明朝" w:hAnsi="ＭＳ 明朝"/>
      <w:kern w:val="2"/>
      <w:sz w:val="21"/>
      <w:szCs w:val="21"/>
    </w:rPr>
  </w:style>
  <w:style w:type="paragraph" w:customStyle="1" w:styleId="afff">
    <w:name w:val="(ｱ)"/>
    <w:basedOn w:val="a"/>
    <w:link w:val="afff0"/>
    <w:qFormat/>
    <w:rsid w:val="0008479A"/>
    <w:pPr>
      <w:ind w:leftChars="250" w:left="400" w:hangingChars="150" w:hanging="150"/>
    </w:pPr>
    <w:rPr>
      <w:lang w:val="x-none" w:eastAsia="x-none"/>
    </w:rPr>
  </w:style>
  <w:style w:type="character" w:customStyle="1" w:styleId="1f3">
    <w:name w:val="（1）　本文 (文字)"/>
    <w:basedOn w:val="affc"/>
    <w:link w:val="1f2"/>
    <w:rsid w:val="00676BFE"/>
    <w:rPr>
      <w:rFonts w:ascii="ＭＳ 明朝" w:eastAsia="ＭＳ 明朝" w:hAnsi="ＭＳ 明朝"/>
      <w:kern w:val="2"/>
      <w:sz w:val="21"/>
      <w:szCs w:val="21"/>
    </w:rPr>
  </w:style>
  <w:style w:type="paragraph" w:customStyle="1" w:styleId="afff1">
    <w:name w:val="アイウ　本文"/>
    <w:basedOn w:val="afff"/>
    <w:link w:val="afff2"/>
    <w:qFormat/>
    <w:rsid w:val="008B381A"/>
    <w:pPr>
      <w:ind w:leftChars="200" w:left="200" w:firstLineChars="100" w:firstLine="100"/>
    </w:pPr>
  </w:style>
  <w:style w:type="character" w:customStyle="1" w:styleId="afff0">
    <w:name w:val="(ｱ) (文字)"/>
    <w:link w:val="afff"/>
    <w:rsid w:val="0008479A"/>
    <w:rPr>
      <w:rFonts w:ascii="ＭＳ 明朝" w:eastAsia="ＭＳ 明朝" w:hAnsi="Century"/>
      <w:kern w:val="2"/>
      <w:sz w:val="21"/>
      <w:szCs w:val="21"/>
    </w:rPr>
  </w:style>
  <w:style w:type="paragraph" w:customStyle="1" w:styleId="abc">
    <w:name w:val="abc"/>
    <w:basedOn w:val="a"/>
    <w:link w:val="abc0"/>
    <w:qFormat/>
    <w:rsid w:val="0008479A"/>
    <w:pPr>
      <w:ind w:leftChars="450" w:left="500" w:hangingChars="50" w:hanging="50"/>
    </w:pPr>
    <w:rPr>
      <w:lang w:val="x-none" w:eastAsia="x-none"/>
    </w:rPr>
  </w:style>
  <w:style w:type="character" w:customStyle="1" w:styleId="afff2">
    <w:name w:val="アイウ　本文 (文字)"/>
    <w:basedOn w:val="afff0"/>
    <w:link w:val="afff1"/>
    <w:rsid w:val="008B381A"/>
    <w:rPr>
      <w:rFonts w:ascii="ＭＳ 明朝" w:eastAsia="ＭＳ 明朝" w:hAnsi="Century"/>
      <w:kern w:val="2"/>
      <w:sz w:val="21"/>
      <w:szCs w:val="21"/>
    </w:rPr>
  </w:style>
  <w:style w:type="paragraph" w:customStyle="1" w:styleId="123">
    <w:name w:val="1.2.3."/>
    <w:basedOn w:val="1e"/>
    <w:link w:val="1230"/>
    <w:qFormat/>
    <w:rsid w:val="003B2C34"/>
    <w:pPr>
      <w:jc w:val="both"/>
    </w:pPr>
    <w:rPr>
      <w:b/>
      <w:sz w:val="24"/>
    </w:rPr>
  </w:style>
  <w:style w:type="character" w:customStyle="1" w:styleId="abc0">
    <w:name w:val="abc (文字)"/>
    <w:link w:val="abc"/>
    <w:rsid w:val="0008479A"/>
    <w:rPr>
      <w:rFonts w:ascii="ＭＳ 明朝" w:eastAsia="ＭＳ 明朝" w:hAnsi="Century"/>
      <w:kern w:val="2"/>
      <w:sz w:val="21"/>
      <w:szCs w:val="21"/>
    </w:rPr>
  </w:style>
  <w:style w:type="paragraph" w:customStyle="1" w:styleId="1f4">
    <w:name w:val="第1条"/>
    <w:basedOn w:val="2"/>
    <w:next w:val="24"/>
    <w:link w:val="1f5"/>
    <w:rsid w:val="004F35FC"/>
    <w:pPr>
      <w:autoSpaceDE w:val="0"/>
      <w:autoSpaceDN w:val="0"/>
      <w:adjustRightInd w:val="0"/>
      <w:jc w:val="left"/>
    </w:pPr>
    <w:rPr>
      <w:rFonts w:ascii="ＭＳ ゴシック" w:hAnsi="ＭＳ ゴシック"/>
      <w:b/>
      <w:sz w:val="24"/>
    </w:rPr>
  </w:style>
  <w:style w:type="character" w:customStyle="1" w:styleId="1230">
    <w:name w:val="1.2.3. (文字)"/>
    <w:link w:val="123"/>
    <w:rsid w:val="003B2C34"/>
    <w:rPr>
      <w:rFonts w:ascii="ＭＳ ゴシック" w:eastAsia="ＭＳ ゴシック" w:hAnsi="ＭＳ ゴシック" w:cs="Times New Roman"/>
      <w:b/>
      <w:kern w:val="2"/>
      <w:sz w:val="24"/>
      <w:szCs w:val="24"/>
    </w:rPr>
  </w:style>
  <w:style w:type="character" w:customStyle="1" w:styleId="1f5">
    <w:name w:val="第1条 (文字)"/>
    <w:link w:val="1f4"/>
    <w:rsid w:val="004F35FC"/>
    <w:rPr>
      <w:rFonts w:ascii="ＭＳ ゴシック" w:eastAsia="ＭＳ ゴシック" w:hAnsi="ＭＳ ゴシック" w:cs="ＭＳ明朝"/>
      <w:b/>
      <w:sz w:val="24"/>
      <w:szCs w:val="21"/>
    </w:rPr>
  </w:style>
  <w:style w:type="paragraph" w:customStyle="1" w:styleId="1f6">
    <w:name w:val="第1章"/>
    <w:basedOn w:val="1"/>
    <w:link w:val="1f7"/>
    <w:rsid w:val="004F35FC"/>
    <w:pPr>
      <w:autoSpaceDE w:val="0"/>
      <w:autoSpaceDN w:val="0"/>
      <w:spacing w:line="480" w:lineRule="exact"/>
      <w:jc w:val="center"/>
    </w:pPr>
    <w:rPr>
      <w:rFonts w:ascii="ＭＳ ゴシック" w:hAnsi="ＭＳ ゴシック"/>
      <w:sz w:val="32"/>
    </w:rPr>
  </w:style>
  <w:style w:type="character" w:customStyle="1" w:styleId="1f7">
    <w:name w:val="第1章 (文字)"/>
    <w:link w:val="1f6"/>
    <w:rsid w:val="004F35FC"/>
    <w:rPr>
      <w:rFonts w:ascii="ＭＳ ゴシック" w:eastAsia="ＭＳ ゴシック" w:hAnsi="ＭＳ ゴシック" w:cs="Times New Roman"/>
      <w:kern w:val="2"/>
      <w:sz w:val="32"/>
      <w:szCs w:val="24"/>
    </w:rPr>
  </w:style>
  <w:style w:type="paragraph" w:customStyle="1" w:styleId="afff3">
    <w:name w:val="(ｱ)本文"/>
    <w:basedOn w:val="afff"/>
    <w:link w:val="afff4"/>
    <w:qFormat/>
    <w:rsid w:val="00132D4C"/>
    <w:pPr>
      <w:ind w:leftChars="400" w:left="840" w:firstLineChars="100" w:firstLine="210"/>
    </w:pPr>
  </w:style>
  <w:style w:type="paragraph" w:customStyle="1" w:styleId="abc1">
    <w:name w:val="(a)(b)(c)"/>
    <w:basedOn w:val="abc"/>
    <w:link w:val="abc2"/>
    <w:qFormat/>
    <w:rsid w:val="00D757B9"/>
    <w:pPr>
      <w:ind w:leftChars="550" w:left="1260" w:hanging="105"/>
    </w:pPr>
  </w:style>
  <w:style w:type="character" w:customStyle="1" w:styleId="afff4">
    <w:name w:val="(ｱ)本文 (文字)"/>
    <w:basedOn w:val="afff0"/>
    <w:link w:val="afff3"/>
    <w:rsid w:val="00132D4C"/>
    <w:rPr>
      <w:rFonts w:ascii="ＭＳ 明朝" w:eastAsia="ＭＳ 明朝" w:hAnsi="Century"/>
      <w:kern w:val="2"/>
      <w:sz w:val="21"/>
      <w:szCs w:val="21"/>
    </w:rPr>
  </w:style>
  <w:style w:type="character" w:customStyle="1" w:styleId="32">
    <w:name w:val="目次 3 (文字)"/>
    <w:link w:val="31"/>
    <w:uiPriority w:val="39"/>
    <w:rsid w:val="007043ED"/>
    <w:rPr>
      <w:rFonts w:ascii="ＭＳ 明朝" w:eastAsia="ＭＳ 明朝" w:hAnsi="ＭＳ 明朝"/>
      <w:noProof/>
      <w:kern w:val="2"/>
      <w:sz w:val="21"/>
      <w:szCs w:val="21"/>
    </w:rPr>
  </w:style>
  <w:style w:type="character" w:customStyle="1" w:styleId="abc2">
    <w:name w:val="(a)(b)(c) (文字)"/>
    <w:basedOn w:val="abc0"/>
    <w:link w:val="abc1"/>
    <w:rsid w:val="00D757B9"/>
    <w:rPr>
      <w:rFonts w:ascii="ＭＳ 明朝" w:eastAsia="ＭＳ 明朝" w:hAnsi="Century"/>
      <w:kern w:val="2"/>
      <w:sz w:val="21"/>
      <w:szCs w:val="21"/>
    </w:rPr>
  </w:style>
  <w:style w:type="character" w:customStyle="1" w:styleId="cm30">
    <w:name w:val="cm30"/>
    <w:rsid w:val="009348DA"/>
  </w:style>
  <w:style w:type="paragraph" w:customStyle="1" w:styleId="1f8">
    <w:name w:val="1＿＿"/>
    <w:basedOn w:val="a"/>
    <w:link w:val="1f9"/>
    <w:qFormat/>
    <w:rsid w:val="00241B32"/>
    <w:pPr>
      <w:autoSpaceDE w:val="0"/>
      <w:autoSpaceDN w:val="0"/>
      <w:adjustRightInd w:val="0"/>
      <w:spacing w:afterLines="20" w:after="72"/>
      <w:jc w:val="left"/>
    </w:pPr>
    <w:rPr>
      <w:rFonts w:ascii="ＭＳ ゴシック" w:eastAsia="ＭＳ ゴシック" w:hAnsi="ＭＳ ゴシック"/>
      <w:color w:val="000000"/>
      <w:kern w:val="0"/>
      <w:sz w:val="22"/>
      <w:u w:val="single"/>
      <w:lang w:val="x-none" w:eastAsia="x-none"/>
    </w:rPr>
  </w:style>
  <w:style w:type="character" w:customStyle="1" w:styleId="1f9">
    <w:name w:val="1＿＿ (文字)"/>
    <w:link w:val="1f8"/>
    <w:rsid w:val="00241B32"/>
    <w:rPr>
      <w:rFonts w:ascii="ＭＳ ゴシック" w:eastAsia="ＭＳ ゴシック" w:hAnsi="ＭＳ ゴシック"/>
      <w:color w:val="000000"/>
      <w:sz w:val="22"/>
      <w:szCs w:val="21"/>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63472">
      <w:bodyDiv w:val="1"/>
      <w:marLeft w:val="0"/>
      <w:marRight w:val="0"/>
      <w:marTop w:val="0"/>
      <w:marBottom w:val="0"/>
      <w:divBdr>
        <w:top w:val="none" w:sz="0" w:space="0" w:color="auto"/>
        <w:left w:val="none" w:sz="0" w:space="0" w:color="auto"/>
        <w:bottom w:val="none" w:sz="0" w:space="0" w:color="auto"/>
        <w:right w:val="none" w:sz="0" w:space="0" w:color="auto"/>
      </w:divBdr>
    </w:div>
    <w:div w:id="1049647833">
      <w:bodyDiv w:val="1"/>
      <w:marLeft w:val="0"/>
      <w:marRight w:val="0"/>
      <w:marTop w:val="0"/>
      <w:marBottom w:val="0"/>
      <w:divBdr>
        <w:top w:val="none" w:sz="0" w:space="0" w:color="auto"/>
        <w:left w:val="none" w:sz="0" w:space="0" w:color="auto"/>
        <w:bottom w:val="none" w:sz="0" w:space="0" w:color="auto"/>
        <w:right w:val="none" w:sz="0" w:space="0" w:color="auto"/>
      </w:divBdr>
    </w:div>
    <w:div w:id="10976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B010-0951-4AFA-8458-F88DC9DF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2496</Words>
  <Characters>14233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16696</CharactersWithSpaces>
  <SharedDoc>false</SharedDoc>
  <HLinks>
    <vt:vector size="264" baseType="variant">
      <vt:variant>
        <vt:i4>1114174</vt:i4>
      </vt:variant>
      <vt:variant>
        <vt:i4>260</vt:i4>
      </vt:variant>
      <vt:variant>
        <vt:i4>0</vt:i4>
      </vt:variant>
      <vt:variant>
        <vt:i4>5</vt:i4>
      </vt:variant>
      <vt:variant>
        <vt:lpwstr/>
      </vt:variant>
      <vt:variant>
        <vt:lpwstr>_Toc461197269</vt:lpwstr>
      </vt:variant>
      <vt:variant>
        <vt:i4>1114174</vt:i4>
      </vt:variant>
      <vt:variant>
        <vt:i4>254</vt:i4>
      </vt:variant>
      <vt:variant>
        <vt:i4>0</vt:i4>
      </vt:variant>
      <vt:variant>
        <vt:i4>5</vt:i4>
      </vt:variant>
      <vt:variant>
        <vt:lpwstr/>
      </vt:variant>
      <vt:variant>
        <vt:lpwstr>_Toc461197268</vt:lpwstr>
      </vt:variant>
      <vt:variant>
        <vt:i4>1114174</vt:i4>
      </vt:variant>
      <vt:variant>
        <vt:i4>248</vt:i4>
      </vt:variant>
      <vt:variant>
        <vt:i4>0</vt:i4>
      </vt:variant>
      <vt:variant>
        <vt:i4>5</vt:i4>
      </vt:variant>
      <vt:variant>
        <vt:lpwstr/>
      </vt:variant>
      <vt:variant>
        <vt:lpwstr>_Toc461197267</vt:lpwstr>
      </vt:variant>
      <vt:variant>
        <vt:i4>1114174</vt:i4>
      </vt:variant>
      <vt:variant>
        <vt:i4>242</vt:i4>
      </vt:variant>
      <vt:variant>
        <vt:i4>0</vt:i4>
      </vt:variant>
      <vt:variant>
        <vt:i4>5</vt:i4>
      </vt:variant>
      <vt:variant>
        <vt:lpwstr/>
      </vt:variant>
      <vt:variant>
        <vt:lpwstr>_Toc461197266</vt:lpwstr>
      </vt:variant>
      <vt:variant>
        <vt:i4>1114174</vt:i4>
      </vt:variant>
      <vt:variant>
        <vt:i4>236</vt:i4>
      </vt:variant>
      <vt:variant>
        <vt:i4>0</vt:i4>
      </vt:variant>
      <vt:variant>
        <vt:i4>5</vt:i4>
      </vt:variant>
      <vt:variant>
        <vt:lpwstr/>
      </vt:variant>
      <vt:variant>
        <vt:lpwstr>_Toc461197265</vt:lpwstr>
      </vt:variant>
      <vt:variant>
        <vt:i4>1114174</vt:i4>
      </vt:variant>
      <vt:variant>
        <vt:i4>230</vt:i4>
      </vt:variant>
      <vt:variant>
        <vt:i4>0</vt:i4>
      </vt:variant>
      <vt:variant>
        <vt:i4>5</vt:i4>
      </vt:variant>
      <vt:variant>
        <vt:lpwstr/>
      </vt:variant>
      <vt:variant>
        <vt:lpwstr>_Toc461197264</vt:lpwstr>
      </vt:variant>
      <vt:variant>
        <vt:i4>1114174</vt:i4>
      </vt:variant>
      <vt:variant>
        <vt:i4>224</vt:i4>
      </vt:variant>
      <vt:variant>
        <vt:i4>0</vt:i4>
      </vt:variant>
      <vt:variant>
        <vt:i4>5</vt:i4>
      </vt:variant>
      <vt:variant>
        <vt:lpwstr/>
      </vt:variant>
      <vt:variant>
        <vt:lpwstr>_Toc461197263</vt:lpwstr>
      </vt:variant>
      <vt:variant>
        <vt:i4>1114174</vt:i4>
      </vt:variant>
      <vt:variant>
        <vt:i4>218</vt:i4>
      </vt:variant>
      <vt:variant>
        <vt:i4>0</vt:i4>
      </vt:variant>
      <vt:variant>
        <vt:i4>5</vt:i4>
      </vt:variant>
      <vt:variant>
        <vt:lpwstr/>
      </vt:variant>
      <vt:variant>
        <vt:lpwstr>_Toc461197262</vt:lpwstr>
      </vt:variant>
      <vt:variant>
        <vt:i4>1114174</vt:i4>
      </vt:variant>
      <vt:variant>
        <vt:i4>212</vt:i4>
      </vt:variant>
      <vt:variant>
        <vt:i4>0</vt:i4>
      </vt:variant>
      <vt:variant>
        <vt:i4>5</vt:i4>
      </vt:variant>
      <vt:variant>
        <vt:lpwstr/>
      </vt:variant>
      <vt:variant>
        <vt:lpwstr>_Toc461197261</vt:lpwstr>
      </vt:variant>
      <vt:variant>
        <vt:i4>1114174</vt:i4>
      </vt:variant>
      <vt:variant>
        <vt:i4>206</vt:i4>
      </vt:variant>
      <vt:variant>
        <vt:i4>0</vt:i4>
      </vt:variant>
      <vt:variant>
        <vt:i4>5</vt:i4>
      </vt:variant>
      <vt:variant>
        <vt:lpwstr/>
      </vt:variant>
      <vt:variant>
        <vt:lpwstr>_Toc461197260</vt:lpwstr>
      </vt:variant>
      <vt:variant>
        <vt:i4>1179710</vt:i4>
      </vt:variant>
      <vt:variant>
        <vt:i4>200</vt:i4>
      </vt:variant>
      <vt:variant>
        <vt:i4>0</vt:i4>
      </vt:variant>
      <vt:variant>
        <vt:i4>5</vt:i4>
      </vt:variant>
      <vt:variant>
        <vt:lpwstr/>
      </vt:variant>
      <vt:variant>
        <vt:lpwstr>_Toc461197259</vt:lpwstr>
      </vt:variant>
      <vt:variant>
        <vt:i4>1179710</vt:i4>
      </vt:variant>
      <vt:variant>
        <vt:i4>194</vt:i4>
      </vt:variant>
      <vt:variant>
        <vt:i4>0</vt:i4>
      </vt:variant>
      <vt:variant>
        <vt:i4>5</vt:i4>
      </vt:variant>
      <vt:variant>
        <vt:lpwstr/>
      </vt:variant>
      <vt:variant>
        <vt:lpwstr>_Toc461197258</vt:lpwstr>
      </vt:variant>
      <vt:variant>
        <vt:i4>1179710</vt:i4>
      </vt:variant>
      <vt:variant>
        <vt:i4>188</vt:i4>
      </vt:variant>
      <vt:variant>
        <vt:i4>0</vt:i4>
      </vt:variant>
      <vt:variant>
        <vt:i4>5</vt:i4>
      </vt:variant>
      <vt:variant>
        <vt:lpwstr/>
      </vt:variant>
      <vt:variant>
        <vt:lpwstr>_Toc461197257</vt:lpwstr>
      </vt:variant>
      <vt:variant>
        <vt:i4>1179710</vt:i4>
      </vt:variant>
      <vt:variant>
        <vt:i4>182</vt:i4>
      </vt:variant>
      <vt:variant>
        <vt:i4>0</vt:i4>
      </vt:variant>
      <vt:variant>
        <vt:i4>5</vt:i4>
      </vt:variant>
      <vt:variant>
        <vt:lpwstr/>
      </vt:variant>
      <vt:variant>
        <vt:lpwstr>_Toc461197256</vt:lpwstr>
      </vt:variant>
      <vt:variant>
        <vt:i4>1179710</vt:i4>
      </vt:variant>
      <vt:variant>
        <vt:i4>176</vt:i4>
      </vt:variant>
      <vt:variant>
        <vt:i4>0</vt:i4>
      </vt:variant>
      <vt:variant>
        <vt:i4>5</vt:i4>
      </vt:variant>
      <vt:variant>
        <vt:lpwstr/>
      </vt:variant>
      <vt:variant>
        <vt:lpwstr>_Toc461197255</vt:lpwstr>
      </vt:variant>
      <vt:variant>
        <vt:i4>1179710</vt:i4>
      </vt:variant>
      <vt:variant>
        <vt:i4>170</vt:i4>
      </vt:variant>
      <vt:variant>
        <vt:i4>0</vt:i4>
      </vt:variant>
      <vt:variant>
        <vt:i4>5</vt:i4>
      </vt:variant>
      <vt:variant>
        <vt:lpwstr/>
      </vt:variant>
      <vt:variant>
        <vt:lpwstr>_Toc461197254</vt:lpwstr>
      </vt:variant>
      <vt:variant>
        <vt:i4>1179710</vt:i4>
      </vt:variant>
      <vt:variant>
        <vt:i4>164</vt:i4>
      </vt:variant>
      <vt:variant>
        <vt:i4>0</vt:i4>
      </vt:variant>
      <vt:variant>
        <vt:i4>5</vt:i4>
      </vt:variant>
      <vt:variant>
        <vt:lpwstr/>
      </vt:variant>
      <vt:variant>
        <vt:lpwstr>_Toc461197253</vt:lpwstr>
      </vt:variant>
      <vt:variant>
        <vt:i4>1179710</vt:i4>
      </vt:variant>
      <vt:variant>
        <vt:i4>158</vt:i4>
      </vt:variant>
      <vt:variant>
        <vt:i4>0</vt:i4>
      </vt:variant>
      <vt:variant>
        <vt:i4>5</vt:i4>
      </vt:variant>
      <vt:variant>
        <vt:lpwstr/>
      </vt:variant>
      <vt:variant>
        <vt:lpwstr>_Toc461197252</vt:lpwstr>
      </vt:variant>
      <vt:variant>
        <vt:i4>1179710</vt:i4>
      </vt:variant>
      <vt:variant>
        <vt:i4>152</vt:i4>
      </vt:variant>
      <vt:variant>
        <vt:i4>0</vt:i4>
      </vt:variant>
      <vt:variant>
        <vt:i4>5</vt:i4>
      </vt:variant>
      <vt:variant>
        <vt:lpwstr/>
      </vt:variant>
      <vt:variant>
        <vt:lpwstr>_Toc461197251</vt:lpwstr>
      </vt:variant>
      <vt:variant>
        <vt:i4>1179710</vt:i4>
      </vt:variant>
      <vt:variant>
        <vt:i4>146</vt:i4>
      </vt:variant>
      <vt:variant>
        <vt:i4>0</vt:i4>
      </vt:variant>
      <vt:variant>
        <vt:i4>5</vt:i4>
      </vt:variant>
      <vt:variant>
        <vt:lpwstr/>
      </vt:variant>
      <vt:variant>
        <vt:lpwstr>_Toc461197250</vt:lpwstr>
      </vt:variant>
      <vt:variant>
        <vt:i4>1245246</vt:i4>
      </vt:variant>
      <vt:variant>
        <vt:i4>140</vt:i4>
      </vt:variant>
      <vt:variant>
        <vt:i4>0</vt:i4>
      </vt:variant>
      <vt:variant>
        <vt:i4>5</vt:i4>
      </vt:variant>
      <vt:variant>
        <vt:lpwstr/>
      </vt:variant>
      <vt:variant>
        <vt:lpwstr>_Toc461197249</vt:lpwstr>
      </vt:variant>
      <vt:variant>
        <vt:i4>1245246</vt:i4>
      </vt:variant>
      <vt:variant>
        <vt:i4>134</vt:i4>
      </vt:variant>
      <vt:variant>
        <vt:i4>0</vt:i4>
      </vt:variant>
      <vt:variant>
        <vt:i4>5</vt:i4>
      </vt:variant>
      <vt:variant>
        <vt:lpwstr/>
      </vt:variant>
      <vt:variant>
        <vt:lpwstr>_Toc461197248</vt:lpwstr>
      </vt:variant>
      <vt:variant>
        <vt:i4>1245246</vt:i4>
      </vt:variant>
      <vt:variant>
        <vt:i4>128</vt:i4>
      </vt:variant>
      <vt:variant>
        <vt:i4>0</vt:i4>
      </vt:variant>
      <vt:variant>
        <vt:i4>5</vt:i4>
      </vt:variant>
      <vt:variant>
        <vt:lpwstr/>
      </vt:variant>
      <vt:variant>
        <vt:lpwstr>_Toc461197247</vt:lpwstr>
      </vt:variant>
      <vt:variant>
        <vt:i4>1245246</vt:i4>
      </vt:variant>
      <vt:variant>
        <vt:i4>122</vt:i4>
      </vt:variant>
      <vt:variant>
        <vt:i4>0</vt:i4>
      </vt:variant>
      <vt:variant>
        <vt:i4>5</vt:i4>
      </vt:variant>
      <vt:variant>
        <vt:lpwstr/>
      </vt:variant>
      <vt:variant>
        <vt:lpwstr>_Toc461197246</vt:lpwstr>
      </vt:variant>
      <vt:variant>
        <vt:i4>1245246</vt:i4>
      </vt:variant>
      <vt:variant>
        <vt:i4>116</vt:i4>
      </vt:variant>
      <vt:variant>
        <vt:i4>0</vt:i4>
      </vt:variant>
      <vt:variant>
        <vt:i4>5</vt:i4>
      </vt:variant>
      <vt:variant>
        <vt:lpwstr/>
      </vt:variant>
      <vt:variant>
        <vt:lpwstr>_Toc461197245</vt:lpwstr>
      </vt:variant>
      <vt:variant>
        <vt:i4>1245246</vt:i4>
      </vt:variant>
      <vt:variant>
        <vt:i4>110</vt:i4>
      </vt:variant>
      <vt:variant>
        <vt:i4>0</vt:i4>
      </vt:variant>
      <vt:variant>
        <vt:i4>5</vt:i4>
      </vt:variant>
      <vt:variant>
        <vt:lpwstr/>
      </vt:variant>
      <vt:variant>
        <vt:lpwstr>_Toc461197244</vt:lpwstr>
      </vt:variant>
      <vt:variant>
        <vt:i4>1245246</vt:i4>
      </vt:variant>
      <vt:variant>
        <vt:i4>104</vt:i4>
      </vt:variant>
      <vt:variant>
        <vt:i4>0</vt:i4>
      </vt:variant>
      <vt:variant>
        <vt:i4>5</vt:i4>
      </vt:variant>
      <vt:variant>
        <vt:lpwstr/>
      </vt:variant>
      <vt:variant>
        <vt:lpwstr>_Toc461197243</vt:lpwstr>
      </vt:variant>
      <vt:variant>
        <vt:i4>1245246</vt:i4>
      </vt:variant>
      <vt:variant>
        <vt:i4>98</vt:i4>
      </vt:variant>
      <vt:variant>
        <vt:i4>0</vt:i4>
      </vt:variant>
      <vt:variant>
        <vt:i4>5</vt:i4>
      </vt:variant>
      <vt:variant>
        <vt:lpwstr/>
      </vt:variant>
      <vt:variant>
        <vt:lpwstr>_Toc461197242</vt:lpwstr>
      </vt:variant>
      <vt:variant>
        <vt:i4>1245246</vt:i4>
      </vt:variant>
      <vt:variant>
        <vt:i4>92</vt:i4>
      </vt:variant>
      <vt:variant>
        <vt:i4>0</vt:i4>
      </vt:variant>
      <vt:variant>
        <vt:i4>5</vt:i4>
      </vt:variant>
      <vt:variant>
        <vt:lpwstr/>
      </vt:variant>
      <vt:variant>
        <vt:lpwstr>_Toc461197241</vt:lpwstr>
      </vt:variant>
      <vt:variant>
        <vt:i4>1245246</vt:i4>
      </vt:variant>
      <vt:variant>
        <vt:i4>86</vt:i4>
      </vt:variant>
      <vt:variant>
        <vt:i4>0</vt:i4>
      </vt:variant>
      <vt:variant>
        <vt:i4>5</vt:i4>
      </vt:variant>
      <vt:variant>
        <vt:lpwstr/>
      </vt:variant>
      <vt:variant>
        <vt:lpwstr>_Toc461197240</vt:lpwstr>
      </vt:variant>
      <vt:variant>
        <vt:i4>1310782</vt:i4>
      </vt:variant>
      <vt:variant>
        <vt:i4>80</vt:i4>
      </vt:variant>
      <vt:variant>
        <vt:i4>0</vt:i4>
      </vt:variant>
      <vt:variant>
        <vt:i4>5</vt:i4>
      </vt:variant>
      <vt:variant>
        <vt:lpwstr/>
      </vt:variant>
      <vt:variant>
        <vt:lpwstr>_Toc461197239</vt:lpwstr>
      </vt:variant>
      <vt:variant>
        <vt:i4>1310782</vt:i4>
      </vt:variant>
      <vt:variant>
        <vt:i4>74</vt:i4>
      </vt:variant>
      <vt:variant>
        <vt:i4>0</vt:i4>
      </vt:variant>
      <vt:variant>
        <vt:i4>5</vt:i4>
      </vt:variant>
      <vt:variant>
        <vt:lpwstr/>
      </vt:variant>
      <vt:variant>
        <vt:lpwstr>_Toc461197238</vt:lpwstr>
      </vt:variant>
      <vt:variant>
        <vt:i4>1310782</vt:i4>
      </vt:variant>
      <vt:variant>
        <vt:i4>68</vt:i4>
      </vt:variant>
      <vt:variant>
        <vt:i4>0</vt:i4>
      </vt:variant>
      <vt:variant>
        <vt:i4>5</vt:i4>
      </vt:variant>
      <vt:variant>
        <vt:lpwstr/>
      </vt:variant>
      <vt:variant>
        <vt:lpwstr>_Toc461197237</vt:lpwstr>
      </vt:variant>
      <vt:variant>
        <vt:i4>1310782</vt:i4>
      </vt:variant>
      <vt:variant>
        <vt:i4>62</vt:i4>
      </vt:variant>
      <vt:variant>
        <vt:i4>0</vt:i4>
      </vt:variant>
      <vt:variant>
        <vt:i4>5</vt:i4>
      </vt:variant>
      <vt:variant>
        <vt:lpwstr/>
      </vt:variant>
      <vt:variant>
        <vt:lpwstr>_Toc461197236</vt:lpwstr>
      </vt:variant>
      <vt:variant>
        <vt:i4>1310782</vt:i4>
      </vt:variant>
      <vt:variant>
        <vt:i4>56</vt:i4>
      </vt:variant>
      <vt:variant>
        <vt:i4>0</vt:i4>
      </vt:variant>
      <vt:variant>
        <vt:i4>5</vt:i4>
      </vt:variant>
      <vt:variant>
        <vt:lpwstr/>
      </vt:variant>
      <vt:variant>
        <vt:lpwstr>_Toc461197235</vt:lpwstr>
      </vt:variant>
      <vt:variant>
        <vt:i4>1310782</vt:i4>
      </vt:variant>
      <vt:variant>
        <vt:i4>50</vt:i4>
      </vt:variant>
      <vt:variant>
        <vt:i4>0</vt:i4>
      </vt:variant>
      <vt:variant>
        <vt:i4>5</vt:i4>
      </vt:variant>
      <vt:variant>
        <vt:lpwstr/>
      </vt:variant>
      <vt:variant>
        <vt:lpwstr>_Toc461197234</vt:lpwstr>
      </vt:variant>
      <vt:variant>
        <vt:i4>1310782</vt:i4>
      </vt:variant>
      <vt:variant>
        <vt:i4>44</vt:i4>
      </vt:variant>
      <vt:variant>
        <vt:i4>0</vt:i4>
      </vt:variant>
      <vt:variant>
        <vt:i4>5</vt:i4>
      </vt:variant>
      <vt:variant>
        <vt:lpwstr/>
      </vt:variant>
      <vt:variant>
        <vt:lpwstr>_Toc461197233</vt:lpwstr>
      </vt:variant>
      <vt:variant>
        <vt:i4>1310782</vt:i4>
      </vt:variant>
      <vt:variant>
        <vt:i4>38</vt:i4>
      </vt:variant>
      <vt:variant>
        <vt:i4>0</vt:i4>
      </vt:variant>
      <vt:variant>
        <vt:i4>5</vt:i4>
      </vt:variant>
      <vt:variant>
        <vt:lpwstr/>
      </vt:variant>
      <vt:variant>
        <vt:lpwstr>_Toc461197232</vt:lpwstr>
      </vt:variant>
      <vt:variant>
        <vt:i4>1310782</vt:i4>
      </vt:variant>
      <vt:variant>
        <vt:i4>32</vt:i4>
      </vt:variant>
      <vt:variant>
        <vt:i4>0</vt:i4>
      </vt:variant>
      <vt:variant>
        <vt:i4>5</vt:i4>
      </vt:variant>
      <vt:variant>
        <vt:lpwstr/>
      </vt:variant>
      <vt:variant>
        <vt:lpwstr>_Toc461197231</vt:lpwstr>
      </vt:variant>
      <vt:variant>
        <vt:i4>1310782</vt:i4>
      </vt:variant>
      <vt:variant>
        <vt:i4>26</vt:i4>
      </vt:variant>
      <vt:variant>
        <vt:i4>0</vt:i4>
      </vt:variant>
      <vt:variant>
        <vt:i4>5</vt:i4>
      </vt:variant>
      <vt:variant>
        <vt:lpwstr/>
      </vt:variant>
      <vt:variant>
        <vt:lpwstr>_Toc461197230</vt:lpwstr>
      </vt:variant>
      <vt:variant>
        <vt:i4>1376318</vt:i4>
      </vt:variant>
      <vt:variant>
        <vt:i4>20</vt:i4>
      </vt:variant>
      <vt:variant>
        <vt:i4>0</vt:i4>
      </vt:variant>
      <vt:variant>
        <vt:i4>5</vt:i4>
      </vt:variant>
      <vt:variant>
        <vt:lpwstr/>
      </vt:variant>
      <vt:variant>
        <vt:lpwstr>_Toc461197229</vt:lpwstr>
      </vt:variant>
      <vt:variant>
        <vt:i4>1376318</vt:i4>
      </vt:variant>
      <vt:variant>
        <vt:i4>14</vt:i4>
      </vt:variant>
      <vt:variant>
        <vt:i4>0</vt:i4>
      </vt:variant>
      <vt:variant>
        <vt:i4>5</vt:i4>
      </vt:variant>
      <vt:variant>
        <vt:lpwstr/>
      </vt:variant>
      <vt:variant>
        <vt:lpwstr>_Toc461197228</vt:lpwstr>
      </vt:variant>
      <vt:variant>
        <vt:i4>1376318</vt:i4>
      </vt:variant>
      <vt:variant>
        <vt:i4>8</vt:i4>
      </vt:variant>
      <vt:variant>
        <vt:i4>0</vt:i4>
      </vt:variant>
      <vt:variant>
        <vt:i4>5</vt:i4>
      </vt:variant>
      <vt:variant>
        <vt:lpwstr/>
      </vt:variant>
      <vt:variant>
        <vt:lpwstr>_Toc461197227</vt:lpwstr>
      </vt:variant>
      <vt:variant>
        <vt:i4>1376318</vt:i4>
      </vt:variant>
      <vt:variant>
        <vt:i4>2</vt:i4>
      </vt:variant>
      <vt:variant>
        <vt:i4>0</vt:i4>
      </vt:variant>
      <vt:variant>
        <vt:i4>5</vt:i4>
      </vt:variant>
      <vt:variant>
        <vt:lpwstr/>
      </vt:variant>
      <vt:variant>
        <vt:lpwstr>_Toc461197226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伊勢広域環境組合02</dc:creator>
  <cp:keywords/>
  <cp:lastModifiedBy>dokoiki</cp:lastModifiedBy>
  <cp:revision>17</cp:revision>
  <cp:lastPrinted>2019-08-27T06:31:00Z</cp:lastPrinted>
  <dcterms:created xsi:type="dcterms:W3CDTF">2019-07-18T08:05:00Z</dcterms:created>
  <dcterms:modified xsi:type="dcterms:W3CDTF">2019-09-19T06:53:00Z</dcterms:modified>
</cp:coreProperties>
</file>